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6" w:type="dxa"/>
        <w:tblInd w:w="-567" w:type="dxa"/>
        <w:tblLayout w:type="fixed"/>
        <w:tblCellMar>
          <w:left w:w="0" w:type="dxa"/>
          <w:right w:w="0" w:type="dxa"/>
        </w:tblCellMar>
        <w:tblLook w:val="01E0" w:firstRow="1" w:lastRow="1" w:firstColumn="1" w:lastColumn="1" w:noHBand="0" w:noVBand="0"/>
      </w:tblPr>
      <w:tblGrid>
        <w:gridCol w:w="4763"/>
        <w:gridCol w:w="5773"/>
      </w:tblGrid>
      <w:tr w:rsidR="006B09C8" w:rsidRPr="00DC3236" w:rsidTr="00202333">
        <w:trPr>
          <w:trHeight w:val="698"/>
        </w:trPr>
        <w:tc>
          <w:tcPr>
            <w:tcW w:w="4763" w:type="dxa"/>
          </w:tcPr>
          <w:p w:rsidR="006B09C8" w:rsidRPr="00DC3236" w:rsidRDefault="001E365A" w:rsidP="00DC3236">
            <w:pPr>
              <w:pStyle w:val="TableParagraph"/>
              <w:ind w:left="85"/>
              <w:rPr>
                <w:sz w:val="26"/>
                <w:szCs w:val="26"/>
                <w:lang w:val="en-US"/>
              </w:rPr>
            </w:pPr>
            <w:r w:rsidRPr="00DC3236">
              <w:rPr>
                <w:sz w:val="26"/>
                <w:szCs w:val="26"/>
                <w:lang w:val="en-US"/>
              </w:rPr>
              <w:t>SỞ GIÁO DỤC VÀ ĐÀO TẠO ĐẮK LẮK</w:t>
            </w:r>
          </w:p>
          <w:p w:rsidR="006B09C8" w:rsidRPr="00DC3236" w:rsidRDefault="00962DC8" w:rsidP="00BF7B9F">
            <w:pPr>
              <w:pStyle w:val="TableParagraph"/>
              <w:ind w:left="200"/>
              <w:jc w:val="center"/>
              <w:rPr>
                <w:b/>
                <w:sz w:val="26"/>
                <w:szCs w:val="26"/>
                <w:lang w:val="en-US"/>
              </w:rPr>
            </w:pPr>
            <w:r w:rsidRPr="00DC3236">
              <w:rPr>
                <w:b/>
                <w:sz w:val="26"/>
                <w:szCs w:val="26"/>
              </w:rPr>
              <w:t xml:space="preserve">TRƯỜNG </w:t>
            </w:r>
            <w:r w:rsidR="001E365A" w:rsidRPr="00DC3236">
              <w:rPr>
                <w:b/>
                <w:sz w:val="26"/>
                <w:szCs w:val="26"/>
                <w:lang w:val="en-US"/>
              </w:rPr>
              <w:t>THPT CƯ M’GAR</w:t>
            </w:r>
          </w:p>
          <w:p w:rsidR="001E365A" w:rsidRPr="00DC3236" w:rsidRDefault="009D14F8" w:rsidP="00202333">
            <w:pPr>
              <w:pStyle w:val="TableParagraph"/>
              <w:ind w:left="200"/>
              <w:jc w:val="center"/>
              <w:rPr>
                <w:sz w:val="26"/>
                <w:szCs w:val="26"/>
                <w:lang w:val="en-US"/>
              </w:rPr>
            </w:pPr>
            <w:r w:rsidRPr="00DC3236">
              <w:rPr>
                <w:b/>
                <w:noProof/>
                <w:sz w:val="26"/>
                <w:szCs w:val="26"/>
                <w:lang w:val="en-US"/>
              </w:rPr>
              <mc:AlternateContent>
                <mc:Choice Requires="wps">
                  <w:drawing>
                    <wp:anchor distT="0" distB="0" distL="114300" distR="114300" simplePos="0" relativeHeight="251658240" behindDoc="0" locked="0" layoutInCell="1" allowOverlap="1" wp14:anchorId="26D439E7" wp14:editId="36BE1AA0">
                      <wp:simplePos x="0" y="0"/>
                      <wp:positionH relativeFrom="column">
                        <wp:posOffset>638810</wp:posOffset>
                      </wp:positionH>
                      <wp:positionV relativeFrom="paragraph">
                        <wp:posOffset>8255</wp:posOffset>
                      </wp:positionV>
                      <wp:extent cx="172593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3pt;margin-top:.65pt;width:13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qB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apH8+gbQ5RpdwZ3yA9yVf9ouh3i6QqWyIbHoLfzhpyE58RvUvxF6uhyH74rBjEEMAP&#10;szrVpveQMAV0CpKcb5Lwk0MUPiaP6Xw5A+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ASpA9jaAAAABwEAAA8AAABkcnMvZG93bnJldi54bWxMjsFOwzAQ&#10;RO9I/IO1SFxQ6zQFCiFOVSFx4Ehbies2XpJAvI5ipwn9ehYu5bZPM5p9+XpyrTpSHxrPBhbzBBRx&#10;6W3DlYH97mX2ACpEZIutZzLwTQHWxeVFjpn1I7/RcRsrJSMcMjRQx9hlWoeyJodh7jtiyT587zAK&#10;9pW2PY4y7lqdJsm9dtiwfKixo+eayq/t4AxQGO4WyebRVfvX03jznp4+x25nzPXVtHkCFWmK5zL8&#10;6os6FOJ08APboFphWZeqHEtQki9X6S2owx/rItf//YsfAAAA//8DAFBLAQItABQABgAIAAAAIQC2&#10;gziS/gAAAOEBAAATAAAAAAAAAAAAAAAAAAAAAABbQ29udGVudF9UeXBlc10ueG1sUEsBAi0AFAAG&#10;AAgAAAAhADj9If/WAAAAlAEAAAsAAAAAAAAAAAAAAAAALwEAAF9yZWxzLy5yZWxzUEsBAi0AFAAG&#10;AAgAAAAhAI8zqoEfAgAAOwQAAA4AAAAAAAAAAAAAAAAALgIAAGRycy9lMm9Eb2MueG1sUEsBAi0A&#10;FAAGAAgAAAAhAASpA9jaAAAABwEAAA8AAAAAAAAAAAAAAAAAeQQAAGRycy9kb3ducmV2LnhtbFBL&#10;BQYAAAAABAAEAPMAAACABQAAAAA=&#10;"/>
                  </w:pict>
                </mc:Fallback>
              </mc:AlternateContent>
            </w:r>
            <w:r w:rsidR="001E365A" w:rsidRPr="00DC3236">
              <w:rPr>
                <w:sz w:val="26"/>
                <w:szCs w:val="26"/>
                <w:lang w:val="en-US"/>
              </w:rPr>
              <w:t xml:space="preserve">Số: </w:t>
            </w:r>
            <w:r w:rsidR="00B07B35" w:rsidRPr="00DC3236">
              <w:rPr>
                <w:sz w:val="26"/>
                <w:szCs w:val="26"/>
                <w:lang w:val="en-US"/>
              </w:rPr>
              <w:t xml:space="preserve"> </w:t>
            </w:r>
            <w:r w:rsidR="00202333">
              <w:rPr>
                <w:sz w:val="26"/>
                <w:szCs w:val="26"/>
                <w:lang w:val="en-US"/>
              </w:rPr>
              <w:t>34</w:t>
            </w:r>
            <w:r w:rsidR="00B07B35" w:rsidRPr="00DC3236">
              <w:rPr>
                <w:sz w:val="26"/>
                <w:szCs w:val="26"/>
                <w:lang w:val="en-US"/>
              </w:rPr>
              <w:t xml:space="preserve"> </w:t>
            </w:r>
            <w:r w:rsidR="001E365A" w:rsidRPr="00DC3236">
              <w:rPr>
                <w:sz w:val="26"/>
                <w:szCs w:val="26"/>
                <w:lang w:val="en-US"/>
              </w:rPr>
              <w:t>/KH-THPT CMG</w:t>
            </w:r>
          </w:p>
        </w:tc>
        <w:tc>
          <w:tcPr>
            <w:tcW w:w="5773" w:type="dxa"/>
          </w:tcPr>
          <w:p w:rsidR="006B09C8" w:rsidRPr="00DC3236" w:rsidRDefault="00962DC8" w:rsidP="00DC3236">
            <w:pPr>
              <w:pStyle w:val="TableParagraph"/>
              <w:ind w:right="248"/>
              <w:jc w:val="center"/>
              <w:rPr>
                <w:b/>
                <w:sz w:val="26"/>
                <w:szCs w:val="26"/>
              </w:rPr>
            </w:pPr>
            <w:r w:rsidRPr="00DC3236">
              <w:rPr>
                <w:b/>
                <w:sz w:val="26"/>
                <w:szCs w:val="26"/>
              </w:rPr>
              <w:t>CỘNG HÒA XÃ HỘI CHỦ NGHĨA VIỆT NAM</w:t>
            </w:r>
          </w:p>
          <w:p w:rsidR="001E365A" w:rsidRPr="00DC3236" w:rsidRDefault="00962DC8" w:rsidP="00BF7B9F">
            <w:pPr>
              <w:pStyle w:val="TableParagraph"/>
              <w:ind w:left="244" w:right="242"/>
              <w:jc w:val="center"/>
              <w:rPr>
                <w:b/>
                <w:sz w:val="26"/>
                <w:szCs w:val="26"/>
              </w:rPr>
            </w:pPr>
            <w:r w:rsidRPr="00DC3236">
              <w:rPr>
                <w:b/>
                <w:sz w:val="26"/>
                <w:szCs w:val="26"/>
              </w:rPr>
              <w:t>Độc lập - Tự do - Hạnh phúc</w:t>
            </w:r>
          </w:p>
          <w:p w:rsidR="001E365A" w:rsidRPr="00DC3236" w:rsidRDefault="009D14F8" w:rsidP="00BF7B9F">
            <w:pPr>
              <w:rPr>
                <w:sz w:val="26"/>
                <w:szCs w:val="26"/>
              </w:rPr>
            </w:pPr>
            <w:r w:rsidRPr="00DC3236">
              <w:rPr>
                <w:noProof/>
                <w:sz w:val="26"/>
                <w:szCs w:val="26"/>
                <w:lang w:val="en-US"/>
              </w:rPr>
              <mc:AlternateContent>
                <mc:Choice Requires="wps">
                  <w:drawing>
                    <wp:anchor distT="0" distB="0" distL="114300" distR="114300" simplePos="0" relativeHeight="251659264" behindDoc="0" locked="0" layoutInCell="1" allowOverlap="1" wp14:anchorId="36103F72" wp14:editId="285ED1A8">
                      <wp:simplePos x="0" y="0"/>
                      <wp:positionH relativeFrom="column">
                        <wp:posOffset>929640</wp:posOffset>
                      </wp:positionH>
                      <wp:positionV relativeFrom="paragraph">
                        <wp:posOffset>53340</wp:posOffset>
                      </wp:positionV>
                      <wp:extent cx="172593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3.2pt;margin-top:4.2pt;width:13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ai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ZH8+gbQ5RpdwZ3yA9yVf9ouh3i6QqWyIbHoLfzhpyE58RvUvxF6uhyH74rBjEEMAP&#10;szrVpveQMAV0CpKcb5Lwk0MUPiaP6Xw5A+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L8jPSPbAAAABwEAAA8AAABkcnMvZG93bnJldi54bWxMjkFLw0AQ&#10;he+C/2GZghexm4S0xJhNKYIHj7YFr9vsmMRmZ0N208T+ekcv7Wn4eI83X7GZbSfOOPjWkYJ4GYFA&#10;qpxpqVZw2L89ZSB80GR05wgV/KCHTXl/V+jcuIk+8LwLteAR8rlW0ITQ51L6qkGr/dL1SJx9ucHq&#10;wDjU0gx64nHbySSK1tLqlvhDo3t8bbA67UarAP24iqPts60P75fp8TO5fE/9XqmHxbx9ARFwDtcy&#10;/OmzOpTsdHQjGS865nSdclVBxofzNM4SEMd/lmUhb/3LXwAAAP//AwBQSwECLQAUAAYACAAAACEA&#10;toM4kv4AAADhAQAAEwAAAAAAAAAAAAAAAAAAAAAAW0NvbnRlbnRfVHlwZXNdLnhtbFBLAQItABQA&#10;BgAIAAAAIQA4/SH/1gAAAJQBAAALAAAAAAAAAAAAAAAAAC8BAABfcmVscy8ucmVsc1BLAQItABQA&#10;BgAIAAAAIQBm68aiHwIAADsEAAAOAAAAAAAAAAAAAAAAAC4CAABkcnMvZTJvRG9jLnhtbFBLAQIt&#10;ABQABgAIAAAAIQC/Iz0j2wAAAAcBAAAPAAAAAAAAAAAAAAAAAHkEAABkcnMvZG93bnJldi54bWxQ&#10;SwUGAAAAAAQABADzAAAAgQUAAAAA&#10;"/>
                  </w:pict>
                </mc:Fallback>
              </mc:AlternateContent>
            </w:r>
          </w:p>
          <w:p w:rsidR="006B09C8" w:rsidRPr="00DC3236" w:rsidRDefault="001E365A" w:rsidP="00EE4A7D">
            <w:pPr>
              <w:jc w:val="center"/>
              <w:rPr>
                <w:sz w:val="26"/>
                <w:szCs w:val="26"/>
                <w:lang w:val="en-US"/>
              </w:rPr>
            </w:pPr>
            <w:r w:rsidRPr="00DC3236">
              <w:rPr>
                <w:i/>
                <w:sz w:val="26"/>
                <w:szCs w:val="26"/>
                <w:lang w:val="en-US"/>
              </w:rPr>
              <w:t xml:space="preserve">Cư M’gar, </w:t>
            </w:r>
            <w:r w:rsidRPr="00DC3236">
              <w:rPr>
                <w:i/>
                <w:sz w:val="26"/>
                <w:szCs w:val="26"/>
              </w:rPr>
              <w:t xml:space="preserve">ngày </w:t>
            </w:r>
            <w:r w:rsidRPr="00DC3236">
              <w:rPr>
                <w:i/>
                <w:sz w:val="26"/>
                <w:szCs w:val="26"/>
                <w:lang w:val="en-US"/>
              </w:rPr>
              <w:t>1</w:t>
            </w:r>
            <w:r w:rsidR="00EE4A7D">
              <w:rPr>
                <w:i/>
                <w:sz w:val="26"/>
                <w:szCs w:val="26"/>
                <w:lang w:val="en-US"/>
              </w:rPr>
              <w:t>1</w:t>
            </w:r>
            <w:r w:rsidRPr="00DC3236">
              <w:rPr>
                <w:i/>
                <w:sz w:val="26"/>
                <w:szCs w:val="26"/>
              </w:rPr>
              <w:t xml:space="preserve"> tháng </w:t>
            </w:r>
            <w:r w:rsidRPr="00DC3236">
              <w:rPr>
                <w:i/>
                <w:sz w:val="26"/>
                <w:szCs w:val="26"/>
                <w:lang w:val="en-US"/>
              </w:rPr>
              <w:t xml:space="preserve">10 </w:t>
            </w:r>
            <w:r w:rsidRPr="00DC3236">
              <w:rPr>
                <w:i/>
                <w:sz w:val="26"/>
                <w:szCs w:val="26"/>
              </w:rPr>
              <w:t>năm 202</w:t>
            </w:r>
            <w:r w:rsidRPr="00DC3236">
              <w:rPr>
                <w:i/>
                <w:sz w:val="26"/>
                <w:szCs w:val="26"/>
                <w:lang w:val="en-US"/>
              </w:rPr>
              <w:t>2</w:t>
            </w:r>
          </w:p>
        </w:tc>
      </w:tr>
    </w:tbl>
    <w:p w:rsidR="006B09C8" w:rsidRDefault="006B09C8">
      <w:pPr>
        <w:pStyle w:val="BodyText"/>
        <w:spacing w:before="6"/>
        <w:ind w:left="0" w:firstLine="0"/>
        <w:jc w:val="left"/>
        <w:rPr>
          <w:sz w:val="21"/>
        </w:rPr>
      </w:pPr>
    </w:p>
    <w:p w:rsidR="00BB73A9" w:rsidRDefault="00962DC8" w:rsidP="004E0A4C">
      <w:pPr>
        <w:pStyle w:val="Heading1"/>
        <w:spacing w:before="120" w:line="360" w:lineRule="exact"/>
        <w:ind w:left="0" w:right="171" w:firstLine="0"/>
        <w:jc w:val="center"/>
        <w:rPr>
          <w:sz w:val="32"/>
          <w:szCs w:val="32"/>
          <w:lang w:val="en-US"/>
        </w:rPr>
      </w:pPr>
      <w:r w:rsidRPr="00DC3236">
        <w:rPr>
          <w:sz w:val="32"/>
          <w:szCs w:val="32"/>
        </w:rPr>
        <w:t>KẾ HOẠCH</w:t>
      </w:r>
      <w:r w:rsidR="00BB73A9">
        <w:rPr>
          <w:sz w:val="32"/>
          <w:szCs w:val="32"/>
          <w:lang w:val="en-US"/>
        </w:rPr>
        <w:t xml:space="preserve"> </w:t>
      </w:r>
      <w:r w:rsidRPr="00DC3236">
        <w:rPr>
          <w:sz w:val="32"/>
          <w:szCs w:val="32"/>
        </w:rPr>
        <w:t xml:space="preserve">VẬN ĐỘNG TÀI </w:t>
      </w:r>
      <w:r w:rsidR="00DC3236">
        <w:rPr>
          <w:sz w:val="32"/>
          <w:szCs w:val="32"/>
          <w:lang w:val="en-US"/>
        </w:rPr>
        <w:t>T</w:t>
      </w:r>
      <w:r w:rsidRPr="00DC3236">
        <w:rPr>
          <w:sz w:val="32"/>
          <w:szCs w:val="32"/>
        </w:rPr>
        <w:t>RỢ</w:t>
      </w:r>
      <w:r w:rsidR="00BB73A9">
        <w:rPr>
          <w:sz w:val="32"/>
          <w:szCs w:val="32"/>
          <w:lang w:val="en-US"/>
        </w:rPr>
        <w:t xml:space="preserve"> THIẾT BỊ DẠY HỌC</w:t>
      </w:r>
    </w:p>
    <w:p w:rsidR="006B09C8" w:rsidRPr="00DC3236" w:rsidRDefault="00BB73A9" w:rsidP="004E0A4C">
      <w:pPr>
        <w:pStyle w:val="Heading1"/>
        <w:spacing w:before="120" w:line="360" w:lineRule="exact"/>
        <w:ind w:left="0" w:right="171" w:firstLine="0"/>
        <w:jc w:val="center"/>
        <w:rPr>
          <w:b w:val="0"/>
          <w:sz w:val="32"/>
          <w:szCs w:val="32"/>
          <w:lang w:val="en-US"/>
        </w:rPr>
      </w:pPr>
      <w:r>
        <w:rPr>
          <w:sz w:val="32"/>
          <w:szCs w:val="32"/>
          <w:lang w:val="en-US"/>
        </w:rPr>
        <w:t>NĂM HỌC</w:t>
      </w:r>
      <w:r w:rsidR="00962DC8" w:rsidRPr="00DC3236">
        <w:rPr>
          <w:sz w:val="32"/>
          <w:szCs w:val="32"/>
        </w:rPr>
        <w:t xml:space="preserve"> 202</w:t>
      </w:r>
      <w:r w:rsidR="001E365A" w:rsidRPr="00DC3236">
        <w:rPr>
          <w:sz w:val="32"/>
          <w:szCs w:val="32"/>
          <w:lang w:val="en-US"/>
        </w:rPr>
        <w:t>2</w:t>
      </w:r>
      <w:r w:rsidR="00962DC8" w:rsidRPr="00DC3236">
        <w:rPr>
          <w:sz w:val="32"/>
          <w:szCs w:val="32"/>
        </w:rPr>
        <w:t xml:space="preserve"> - 202</w:t>
      </w:r>
      <w:r w:rsidR="001E365A" w:rsidRPr="00DC3236">
        <w:rPr>
          <w:sz w:val="32"/>
          <w:szCs w:val="32"/>
          <w:lang w:val="en-US"/>
        </w:rPr>
        <w:t>3</w:t>
      </w:r>
    </w:p>
    <w:p w:rsidR="006B09C8" w:rsidRPr="00DC3236" w:rsidRDefault="006B09C8" w:rsidP="004E0A4C">
      <w:pPr>
        <w:pStyle w:val="BodyText"/>
        <w:spacing w:before="120" w:line="360" w:lineRule="exact"/>
        <w:ind w:left="0" w:firstLine="0"/>
        <w:rPr>
          <w:b/>
        </w:rPr>
      </w:pPr>
    </w:p>
    <w:p w:rsidR="006B09C8" w:rsidRPr="00DC3236" w:rsidRDefault="00DC3236" w:rsidP="00344846">
      <w:pPr>
        <w:pStyle w:val="ListParagraph"/>
        <w:spacing w:before="120" w:line="360" w:lineRule="exact"/>
        <w:ind w:left="0" w:firstLine="0"/>
        <w:rPr>
          <w:b/>
          <w:sz w:val="28"/>
          <w:szCs w:val="28"/>
        </w:rPr>
      </w:pPr>
      <w:r>
        <w:rPr>
          <w:b/>
          <w:sz w:val="28"/>
          <w:szCs w:val="28"/>
          <w:lang w:val="en-US"/>
        </w:rPr>
        <w:t>I.</w:t>
      </w:r>
      <w:r w:rsidR="00962DC8" w:rsidRPr="00DC3236">
        <w:rPr>
          <w:b/>
          <w:sz w:val="28"/>
          <w:szCs w:val="28"/>
        </w:rPr>
        <w:t>CĂN CỨ XÂY DỰNG KẾ HOẠCH</w:t>
      </w:r>
    </w:p>
    <w:p w:rsidR="006B09C8" w:rsidRPr="00DC3236" w:rsidRDefault="00962DC8" w:rsidP="00344846">
      <w:pPr>
        <w:pStyle w:val="BodyText"/>
        <w:spacing w:before="120" w:line="360" w:lineRule="exact"/>
        <w:ind w:left="0" w:firstLine="567"/>
      </w:pPr>
      <w:r w:rsidRPr="00DC3236">
        <w:t xml:space="preserve">Căn cứ Điều lệ trường Trung học cơ sở, trường Trung học phổ thông và </w:t>
      </w:r>
      <w:r w:rsidR="00DC3236">
        <w:rPr>
          <w:lang w:val="en-US"/>
        </w:rPr>
        <w:t>t</w:t>
      </w:r>
      <w:r w:rsidRPr="00DC3236">
        <w:t>rường phổ thông có nhiều cấp học (Ban hành kèm theo Thông tư số 32/2020/TT- BGDĐT ngày 15/6/2020 của Bộ trưởng Bộ Giáo dục và Đào tạo);</w:t>
      </w:r>
    </w:p>
    <w:p w:rsidR="006B09C8" w:rsidRPr="00DC3236" w:rsidRDefault="00962DC8" w:rsidP="00344846">
      <w:pPr>
        <w:pStyle w:val="BodyText"/>
        <w:spacing w:before="120" w:line="360" w:lineRule="exact"/>
        <w:ind w:left="0" w:firstLine="567"/>
      </w:pPr>
      <w:r w:rsidRPr="00DC3236">
        <w:t>Căn cứ Thông tư số 36/2017/TT-BGDĐT ngày 28/12/2017 của Bộ GD&amp;ĐT V/v Ban hành Quy chế thực hiện công khai đối với cơ sở giáo dục và đào tạo thuộc hệ thống giáo dục quốc dân;</w:t>
      </w:r>
    </w:p>
    <w:p w:rsidR="00B07B35" w:rsidRPr="00DC3236" w:rsidRDefault="00962DC8" w:rsidP="00344846">
      <w:pPr>
        <w:pStyle w:val="BodyText"/>
        <w:spacing w:before="120" w:line="360" w:lineRule="exact"/>
        <w:ind w:left="0" w:firstLine="567"/>
        <w:rPr>
          <w:lang w:val="en-US"/>
        </w:rPr>
      </w:pPr>
      <w:r w:rsidRPr="00DC3236">
        <w:t>Căn cứ Thông tư số 16/2018/TT-BGDĐT ngày 03/8/2018 của Bộ GD&amp;ĐT quy định về tài trợ cho các cơ sở giáo dục thuộc hệ thống giáo dục quốc dân;</w:t>
      </w:r>
    </w:p>
    <w:p w:rsidR="00B07B35" w:rsidRPr="00DC3236" w:rsidRDefault="00B07B35" w:rsidP="00344846">
      <w:pPr>
        <w:pStyle w:val="BodyText"/>
        <w:spacing w:before="120" w:line="360" w:lineRule="exact"/>
        <w:ind w:left="0" w:firstLine="567"/>
        <w:rPr>
          <w:lang w:val="en-US"/>
        </w:rPr>
      </w:pPr>
      <w:r w:rsidRPr="00DC3236">
        <w:t>Căn cứ</w:t>
      </w:r>
      <w:r w:rsidRPr="00DC3236">
        <w:rPr>
          <w:lang w:val="en-US"/>
        </w:rPr>
        <w:t xml:space="preserve"> </w:t>
      </w:r>
      <w:r w:rsidRPr="00DC3236">
        <w:rPr>
          <w:bCs/>
          <w:lang w:val="en-US"/>
        </w:rPr>
        <w:t>s</w:t>
      </w:r>
      <w:r w:rsidRPr="00DC3236">
        <w:rPr>
          <w:bCs/>
        </w:rPr>
        <w:t>ố</w:t>
      </w:r>
      <w:r w:rsidRPr="00DC3236">
        <w:rPr>
          <w:bCs/>
          <w:lang w:val="en-US"/>
        </w:rPr>
        <w:t xml:space="preserve"> 1400</w:t>
      </w:r>
      <w:r w:rsidRPr="00DC3236">
        <w:rPr>
          <w:bCs/>
        </w:rPr>
        <w:t>/SGDĐT-KHTC</w:t>
      </w:r>
      <w:r w:rsidRPr="00DC3236">
        <w:rPr>
          <w:bCs/>
          <w:lang w:val="en-US"/>
        </w:rPr>
        <w:t xml:space="preserve">, ngày 08/10/2018 của Sở GDĐT Đắk Lắk về việc </w:t>
      </w:r>
      <w:r w:rsidRPr="00DC3236">
        <w:t xml:space="preserve">Hướng dẫn thực hiện </w:t>
      </w:r>
      <w:r w:rsidRPr="00DC3236">
        <w:rPr>
          <w:lang w:val="de-DE"/>
        </w:rPr>
        <w:t>Thông tư số 16/2018/TT-BGDĐT-KHTC, ngày 03 tháng 8 năm 2018 của Bộ Giáo dục và Đào tạo quy định về tài trợ cho các cơ sở giáo dục thuộc hệ thống giáo dục quốc dân;</w:t>
      </w:r>
    </w:p>
    <w:p w:rsidR="006B09C8" w:rsidRDefault="00962DC8" w:rsidP="00344846">
      <w:pPr>
        <w:pStyle w:val="BodyText"/>
        <w:spacing w:before="120" w:line="360" w:lineRule="exact"/>
        <w:ind w:left="0" w:firstLine="567"/>
        <w:rPr>
          <w:lang w:val="en-US"/>
        </w:rPr>
      </w:pPr>
      <w:r w:rsidRPr="00DC3236">
        <w:t>Căn cứ kế hoạch, nhiệm vụ năm học 202</w:t>
      </w:r>
      <w:r w:rsidR="001E365A" w:rsidRPr="00DC3236">
        <w:rPr>
          <w:lang w:val="en-US"/>
        </w:rPr>
        <w:t>2</w:t>
      </w:r>
      <w:r w:rsidR="001E365A" w:rsidRPr="00DC3236">
        <w:t xml:space="preserve"> - 202</w:t>
      </w:r>
      <w:r w:rsidR="001E365A" w:rsidRPr="00DC3236">
        <w:rPr>
          <w:lang w:val="en-US"/>
        </w:rPr>
        <w:t>3</w:t>
      </w:r>
      <w:r w:rsidRPr="00DC3236">
        <w:t xml:space="preserve"> và xét tình hình thực tế</w:t>
      </w:r>
      <w:r w:rsidR="00667F81">
        <w:rPr>
          <w:lang w:val="en-US"/>
        </w:rPr>
        <w:t xml:space="preserve">, </w:t>
      </w:r>
      <w:r w:rsidRPr="00DC3236">
        <w:t xml:space="preserve">trường </w:t>
      </w:r>
      <w:r w:rsidR="001E365A" w:rsidRPr="00DC3236">
        <w:rPr>
          <w:lang w:val="en-US"/>
        </w:rPr>
        <w:t xml:space="preserve">THPT </w:t>
      </w:r>
      <w:r w:rsidR="00667F81">
        <w:rPr>
          <w:lang w:val="en-US"/>
        </w:rPr>
        <w:t xml:space="preserve">Cư M'gar </w:t>
      </w:r>
      <w:r w:rsidRPr="00DC3236">
        <w:t>xây dựng Kế hoạch vận động tài trợ tăng cường cơ sở vật chất và hỗ trợ hoạt động giáo dục năm học 202</w:t>
      </w:r>
      <w:r w:rsidR="001E365A" w:rsidRPr="00DC3236">
        <w:rPr>
          <w:lang w:val="en-US"/>
        </w:rPr>
        <w:t>2</w:t>
      </w:r>
      <w:r w:rsidRPr="00DC3236">
        <w:t xml:space="preserve"> </w:t>
      </w:r>
      <w:r w:rsidR="00667F81">
        <w:t>–</w:t>
      </w:r>
      <w:r w:rsidRPr="00DC3236">
        <w:t xml:space="preserve"> 202</w:t>
      </w:r>
      <w:r w:rsidR="001E365A" w:rsidRPr="00DC3236">
        <w:rPr>
          <w:lang w:val="en-US"/>
        </w:rPr>
        <w:t>3</w:t>
      </w:r>
      <w:r w:rsidR="00667F81">
        <w:rPr>
          <w:lang w:val="en-US"/>
        </w:rPr>
        <w:t>.</w:t>
      </w:r>
    </w:p>
    <w:p w:rsidR="00667F81" w:rsidRPr="00DC3236" w:rsidRDefault="00667F81" w:rsidP="00344846">
      <w:pPr>
        <w:pStyle w:val="ListParagraph"/>
        <w:tabs>
          <w:tab w:val="left" w:pos="1334"/>
        </w:tabs>
        <w:spacing w:before="120" w:line="360" w:lineRule="exact"/>
        <w:ind w:left="0" w:firstLine="0"/>
        <w:rPr>
          <w:b/>
          <w:sz w:val="28"/>
          <w:szCs w:val="28"/>
        </w:rPr>
      </w:pPr>
      <w:r>
        <w:rPr>
          <w:b/>
          <w:sz w:val="28"/>
          <w:szCs w:val="28"/>
          <w:lang w:val="en-US"/>
        </w:rPr>
        <w:t>II.</w:t>
      </w:r>
      <w:r w:rsidRPr="00DC3236">
        <w:rPr>
          <w:b/>
          <w:sz w:val="28"/>
          <w:szCs w:val="28"/>
        </w:rPr>
        <w:t>KHÁI QUÁT VỀ TÌNH HÌNH TRƯỜNG,</w:t>
      </w:r>
      <w:r w:rsidRPr="00DC3236">
        <w:rPr>
          <w:b/>
          <w:spacing w:val="20"/>
          <w:sz w:val="28"/>
          <w:szCs w:val="28"/>
        </w:rPr>
        <w:t xml:space="preserve"> </w:t>
      </w:r>
      <w:r w:rsidRPr="00DC3236">
        <w:rPr>
          <w:b/>
          <w:sz w:val="28"/>
          <w:szCs w:val="28"/>
        </w:rPr>
        <w:t>LỚP</w:t>
      </w:r>
    </w:p>
    <w:p w:rsidR="00667F81" w:rsidRPr="00DC3236" w:rsidRDefault="00667F81" w:rsidP="00344846">
      <w:pPr>
        <w:pStyle w:val="Heading1"/>
        <w:tabs>
          <w:tab w:val="left" w:pos="1071"/>
        </w:tabs>
        <w:spacing w:before="120" w:line="360" w:lineRule="exact"/>
        <w:ind w:left="0" w:firstLine="0"/>
      </w:pPr>
      <w:r>
        <w:rPr>
          <w:lang w:val="en-US"/>
        </w:rPr>
        <w:t>1.</w:t>
      </w:r>
      <w:r w:rsidRPr="00DC3236">
        <w:t>Đặc điểm tình</w:t>
      </w:r>
      <w:r w:rsidRPr="00DC3236">
        <w:rPr>
          <w:spacing w:val="-5"/>
        </w:rPr>
        <w:t xml:space="preserve"> </w:t>
      </w:r>
      <w:r w:rsidRPr="00DC3236">
        <w:t>hình</w:t>
      </w:r>
    </w:p>
    <w:p w:rsidR="00667F81" w:rsidRPr="00667F81" w:rsidRDefault="00667F81" w:rsidP="00344846">
      <w:pPr>
        <w:pStyle w:val="Heading1"/>
        <w:tabs>
          <w:tab w:val="left" w:pos="1226"/>
        </w:tabs>
        <w:spacing w:before="120" w:line="360" w:lineRule="exact"/>
        <w:ind w:left="0" w:firstLine="567"/>
        <w:rPr>
          <w:b w:val="0"/>
          <w:lang w:val="en-US"/>
        </w:rPr>
      </w:pPr>
      <w:r w:rsidRPr="00667F81">
        <w:rPr>
          <w:b w:val="0"/>
        </w:rPr>
        <w:t>Quy mô trường lớp năm học 202</w:t>
      </w:r>
      <w:r w:rsidRPr="00667F81">
        <w:rPr>
          <w:b w:val="0"/>
          <w:lang w:val="en-US"/>
        </w:rPr>
        <w:t>2</w:t>
      </w:r>
      <w:r w:rsidRPr="00667F81">
        <w:rPr>
          <w:b w:val="0"/>
        </w:rPr>
        <w:t xml:space="preserve"> –</w:t>
      </w:r>
      <w:r w:rsidRPr="00667F81">
        <w:rPr>
          <w:b w:val="0"/>
          <w:spacing w:val="35"/>
        </w:rPr>
        <w:t xml:space="preserve"> </w:t>
      </w:r>
      <w:r w:rsidRPr="00667F81">
        <w:rPr>
          <w:b w:val="0"/>
        </w:rPr>
        <w:t>202</w:t>
      </w:r>
      <w:r w:rsidRPr="00667F81">
        <w:rPr>
          <w:b w:val="0"/>
          <w:lang w:val="en-US"/>
        </w:rPr>
        <w:t xml:space="preserve">3: </w:t>
      </w:r>
      <w:r w:rsidRPr="00667F81">
        <w:rPr>
          <w:b w:val="0"/>
        </w:rPr>
        <w:t xml:space="preserve">Tổng số lớp: </w:t>
      </w:r>
      <w:r w:rsidRPr="00667F81">
        <w:rPr>
          <w:b w:val="0"/>
          <w:lang w:val="en-US"/>
        </w:rPr>
        <w:t>42</w:t>
      </w:r>
      <w:r w:rsidRPr="00667F81">
        <w:rPr>
          <w:b w:val="0"/>
        </w:rPr>
        <w:t xml:space="preserve"> lớp/</w:t>
      </w:r>
      <w:r w:rsidRPr="00667F81">
        <w:rPr>
          <w:b w:val="0"/>
          <w:lang w:val="en-US"/>
        </w:rPr>
        <w:t>3</w:t>
      </w:r>
      <w:r w:rsidRPr="00667F81">
        <w:rPr>
          <w:b w:val="0"/>
        </w:rPr>
        <w:t xml:space="preserve"> khối. Tổng số học sinh: </w:t>
      </w:r>
      <w:r w:rsidRPr="00667F81">
        <w:rPr>
          <w:b w:val="0"/>
          <w:lang w:val="en-US"/>
        </w:rPr>
        <w:t>1769</w:t>
      </w:r>
      <w:r w:rsidRPr="00667F81">
        <w:rPr>
          <w:b w:val="0"/>
        </w:rPr>
        <w:t xml:space="preserve"> học sinh.</w:t>
      </w:r>
      <w:r>
        <w:rPr>
          <w:b w:val="0"/>
          <w:lang w:val="en-US"/>
        </w:rPr>
        <w:t xml:space="preserve"> Số học sinh lớp 10 học theo Chương trình Giáo dục phổ thông 2018 là 595, được chia thành 14 lớp với 05 tổ hợp các môn học lựa chọn.</w:t>
      </w:r>
    </w:p>
    <w:p w:rsidR="00667F81" w:rsidRPr="00663FDD" w:rsidRDefault="00667F81" w:rsidP="00344846">
      <w:pPr>
        <w:pStyle w:val="Heading1"/>
        <w:tabs>
          <w:tab w:val="left" w:pos="1226"/>
        </w:tabs>
        <w:spacing w:before="120" w:line="360" w:lineRule="exact"/>
        <w:ind w:left="0" w:firstLine="0"/>
        <w:rPr>
          <w:lang w:val="en-US"/>
        </w:rPr>
      </w:pPr>
      <w:r>
        <w:rPr>
          <w:lang w:val="en-US"/>
        </w:rPr>
        <w:t>2.</w:t>
      </w:r>
      <w:r w:rsidRPr="00DC3236">
        <w:t>Thực trạng về cơ sở vật</w:t>
      </w:r>
      <w:r w:rsidRPr="00DC3236">
        <w:rPr>
          <w:spacing w:val="18"/>
        </w:rPr>
        <w:t xml:space="preserve"> </w:t>
      </w:r>
      <w:r w:rsidRPr="00DC3236">
        <w:t>chất</w:t>
      </w:r>
      <w:r w:rsidR="00663FDD">
        <w:rPr>
          <w:lang w:val="en-US"/>
        </w:rPr>
        <w:t xml:space="preserve"> và nguồn kinh phí</w:t>
      </w:r>
    </w:p>
    <w:p w:rsidR="00667F81" w:rsidRDefault="00667F81" w:rsidP="00344846">
      <w:pPr>
        <w:pStyle w:val="BodyText"/>
        <w:spacing w:before="120" w:line="360" w:lineRule="exact"/>
        <w:ind w:left="0" w:firstLine="567"/>
        <w:rPr>
          <w:lang w:val="en-US"/>
        </w:rPr>
      </w:pPr>
      <w:r w:rsidRPr="00DC3236">
        <w:t xml:space="preserve">Số phòng học thông thường: </w:t>
      </w:r>
      <w:r w:rsidRPr="00DC3236">
        <w:rPr>
          <w:lang w:val="en-US"/>
        </w:rPr>
        <w:t>42</w:t>
      </w:r>
      <w:r w:rsidRPr="00DC3236">
        <w:t xml:space="preserve"> phòng</w:t>
      </w:r>
      <w:r w:rsidR="00663FDD">
        <w:rPr>
          <w:lang w:val="en-US"/>
        </w:rPr>
        <w:t xml:space="preserve">. </w:t>
      </w:r>
      <w:r w:rsidRPr="00DC3236">
        <w:t>Số phòng học bộ môn: 0</w:t>
      </w:r>
      <w:r w:rsidRPr="00DC3236">
        <w:rPr>
          <w:lang w:val="en-US"/>
        </w:rPr>
        <w:t>5</w:t>
      </w:r>
      <w:r w:rsidRPr="00DC3236">
        <w:t xml:space="preserve"> (Tin học, Ngoại ngữ, Vật lý, Hóa học và Sinh học</w:t>
      </w:r>
      <w:r w:rsidRPr="00DC3236">
        <w:rPr>
          <w:lang w:val="en-US"/>
        </w:rPr>
        <w:t>)</w:t>
      </w:r>
      <w:r w:rsidRPr="00DC3236">
        <w:t xml:space="preserve">. Trong đó phòng học bộ môn Vật lý, Hóa học và Sinh học thiết bị </w:t>
      </w:r>
      <w:r w:rsidRPr="00DC3236">
        <w:rPr>
          <w:lang w:val="en-US"/>
        </w:rPr>
        <w:t xml:space="preserve">thiếu </w:t>
      </w:r>
      <w:r w:rsidRPr="00DC3236">
        <w:t>đồng bộ.</w:t>
      </w:r>
      <w:r w:rsidR="00663FDD">
        <w:rPr>
          <w:lang w:val="en-US"/>
        </w:rPr>
        <w:t xml:space="preserve"> </w:t>
      </w:r>
      <w:r w:rsidRPr="00DC3236">
        <w:t>Số phòng chức năng: 1</w:t>
      </w:r>
      <w:r w:rsidRPr="00DC3236">
        <w:rPr>
          <w:lang w:val="en-US"/>
        </w:rPr>
        <w:t>7</w:t>
      </w:r>
      <w:r w:rsidRPr="00DC3236">
        <w:t xml:space="preserve"> (Phòng Hiệu trưởng: 01, phòng Phó hiệu trưởng: 0</w:t>
      </w:r>
      <w:r w:rsidRPr="00DC3236">
        <w:rPr>
          <w:lang w:val="en-US"/>
        </w:rPr>
        <w:t>3</w:t>
      </w:r>
      <w:r w:rsidRPr="00DC3236">
        <w:t xml:space="preserve">, phòng HĐSP: 01, phòng kế </w:t>
      </w:r>
      <w:r w:rsidRPr="00DC3236">
        <w:rPr>
          <w:spacing w:val="2"/>
        </w:rPr>
        <w:t xml:space="preserve">toán: </w:t>
      </w:r>
      <w:r w:rsidRPr="00DC3236">
        <w:t>01, phòng văn thư: 01, phòng Đoàn và tham vấn học đường: 01, phòng y tế: 01, phòng tổ</w:t>
      </w:r>
      <w:r>
        <w:rPr>
          <w:lang w:val="en-US"/>
        </w:rPr>
        <w:t xml:space="preserve"> chuyên môn</w:t>
      </w:r>
      <w:r w:rsidRPr="00DC3236">
        <w:t>: 0</w:t>
      </w:r>
      <w:r w:rsidRPr="00DC3236">
        <w:rPr>
          <w:lang w:val="en-US"/>
        </w:rPr>
        <w:t>5</w:t>
      </w:r>
      <w:r w:rsidRPr="00DC3236">
        <w:t>, thư viện:</w:t>
      </w:r>
      <w:r w:rsidRPr="00DC3236">
        <w:rPr>
          <w:spacing w:val="24"/>
        </w:rPr>
        <w:t xml:space="preserve"> </w:t>
      </w:r>
      <w:r w:rsidRPr="00DC3236">
        <w:rPr>
          <w:spacing w:val="3"/>
        </w:rPr>
        <w:t>0</w:t>
      </w:r>
      <w:r w:rsidRPr="00DC3236">
        <w:rPr>
          <w:spacing w:val="3"/>
          <w:lang w:val="en-US"/>
        </w:rPr>
        <w:t>1, nhà đa năng: 01</w:t>
      </w:r>
      <w:r w:rsidRPr="00DC3236">
        <w:rPr>
          <w:spacing w:val="3"/>
        </w:rPr>
        <w:t>)</w:t>
      </w:r>
      <w:r w:rsidRPr="00DC3236">
        <w:rPr>
          <w:spacing w:val="3"/>
          <w:lang w:val="en-US"/>
        </w:rPr>
        <w:t>.</w:t>
      </w:r>
      <w:r w:rsidR="00663FDD">
        <w:rPr>
          <w:spacing w:val="3"/>
          <w:lang w:val="en-US"/>
        </w:rPr>
        <w:t xml:space="preserve"> </w:t>
      </w:r>
      <w:r w:rsidRPr="00DC3236">
        <w:t>Các phòng học văn hóa có hệ thống bảng, điện chiếu sáng, bàn ghế tương đối đầy đủ.</w:t>
      </w:r>
      <w:r w:rsidR="00663FDD">
        <w:rPr>
          <w:lang w:val="en-US"/>
        </w:rPr>
        <w:t xml:space="preserve"> </w:t>
      </w:r>
      <w:r w:rsidR="003F2130">
        <w:rPr>
          <w:lang w:val="en-US"/>
        </w:rPr>
        <w:t xml:space="preserve">Hiện nhà </w:t>
      </w:r>
      <w:r w:rsidR="003F2130">
        <w:rPr>
          <w:lang w:val="en-US"/>
        </w:rPr>
        <w:lastRenderedPageBreak/>
        <w:t>trường đã được trang bị 08 Tivi (loại 65 inch) phục vụ cho 8 phòng/lớp học.</w:t>
      </w:r>
    </w:p>
    <w:p w:rsidR="00663FDD" w:rsidRPr="00DC3236" w:rsidRDefault="00663FDD" w:rsidP="00344846">
      <w:pPr>
        <w:pStyle w:val="ListParagraph"/>
        <w:tabs>
          <w:tab w:val="left" w:pos="970"/>
        </w:tabs>
        <w:spacing w:before="120" w:line="360" w:lineRule="exact"/>
        <w:ind w:left="0" w:firstLine="567"/>
        <w:rPr>
          <w:sz w:val="28"/>
          <w:szCs w:val="28"/>
        </w:rPr>
      </w:pPr>
      <w:r w:rsidRPr="00DC3236">
        <w:rPr>
          <w:sz w:val="28"/>
          <w:szCs w:val="28"/>
        </w:rPr>
        <w:t>Trang thiết bị phục vụ cho công tác dạy và học còn thiếu, chưa đáp ứng được yêu cầu nhiệm vụ</w:t>
      </w:r>
      <w:r w:rsidRPr="00DC3236">
        <w:rPr>
          <w:spacing w:val="-10"/>
          <w:sz w:val="28"/>
          <w:szCs w:val="28"/>
        </w:rPr>
        <w:t xml:space="preserve"> </w:t>
      </w:r>
      <w:r w:rsidRPr="00DC3236">
        <w:rPr>
          <w:sz w:val="28"/>
          <w:szCs w:val="28"/>
        </w:rPr>
        <w:t>chung.</w:t>
      </w:r>
      <w:r>
        <w:rPr>
          <w:sz w:val="28"/>
          <w:szCs w:val="28"/>
          <w:lang w:val="en-US"/>
        </w:rPr>
        <w:t xml:space="preserve"> </w:t>
      </w:r>
      <w:r w:rsidRPr="00DC3236">
        <w:rPr>
          <w:sz w:val="28"/>
          <w:szCs w:val="28"/>
        </w:rPr>
        <w:t>Nhiều hạng mục cơ sở vật chất của nhà trường đã xuống cấp, cần được cải tạo, sửa chữa như: hệ thống điện, máy tính phòng tin học</w:t>
      </w:r>
      <w:r w:rsidRPr="00DC3236">
        <w:rPr>
          <w:sz w:val="28"/>
          <w:szCs w:val="28"/>
          <w:lang w:val="en-US"/>
        </w:rPr>
        <w:t xml:space="preserve">, </w:t>
      </w:r>
      <w:r w:rsidR="00BB73A9">
        <w:rPr>
          <w:sz w:val="28"/>
          <w:szCs w:val="28"/>
          <w:lang w:val="en-US"/>
        </w:rPr>
        <w:t xml:space="preserve">hệ thông sân – bãi tập, </w:t>
      </w:r>
      <w:r w:rsidRPr="00DC3236">
        <w:rPr>
          <w:sz w:val="28"/>
          <w:szCs w:val="28"/>
          <w:lang w:val="en-US"/>
        </w:rPr>
        <w:t>phòng Lab</w:t>
      </w:r>
      <w:r w:rsidRPr="00DC3236">
        <w:rPr>
          <w:sz w:val="28"/>
          <w:szCs w:val="28"/>
        </w:rPr>
        <w:t xml:space="preserve"> cần được bảo trì, sửa chữa</w:t>
      </w:r>
      <w:r w:rsidRPr="00DC3236">
        <w:rPr>
          <w:sz w:val="28"/>
          <w:szCs w:val="28"/>
          <w:lang w:val="en-US"/>
        </w:rPr>
        <w:t>.</w:t>
      </w:r>
    </w:p>
    <w:p w:rsidR="00663FDD" w:rsidRPr="00663FDD" w:rsidRDefault="00663FDD" w:rsidP="00344846">
      <w:pPr>
        <w:pStyle w:val="ListParagraph"/>
        <w:tabs>
          <w:tab w:val="left" w:pos="980"/>
        </w:tabs>
        <w:spacing w:before="120" w:line="360" w:lineRule="exact"/>
        <w:ind w:left="0" w:firstLine="567"/>
        <w:rPr>
          <w:sz w:val="28"/>
          <w:szCs w:val="28"/>
        </w:rPr>
      </w:pPr>
      <w:r w:rsidRPr="00663FDD">
        <w:rPr>
          <w:sz w:val="28"/>
          <w:szCs w:val="28"/>
        </w:rPr>
        <w:t xml:space="preserve">Kinh phí nhà trường có được từ </w:t>
      </w:r>
      <w:r>
        <w:rPr>
          <w:sz w:val="28"/>
          <w:szCs w:val="28"/>
          <w:lang w:val="en-US"/>
        </w:rPr>
        <w:t>n</w:t>
      </w:r>
      <w:r w:rsidRPr="00663FDD">
        <w:rPr>
          <w:sz w:val="28"/>
          <w:szCs w:val="28"/>
        </w:rPr>
        <w:t>guồn ngân sách nhà nước cấp</w:t>
      </w:r>
      <w:r w:rsidRPr="00663FDD">
        <w:rPr>
          <w:sz w:val="28"/>
          <w:szCs w:val="28"/>
          <w:lang w:val="en-US"/>
        </w:rPr>
        <w:t xml:space="preserve">; </w:t>
      </w:r>
      <w:r w:rsidRPr="00663FDD">
        <w:rPr>
          <w:sz w:val="28"/>
          <w:szCs w:val="28"/>
        </w:rPr>
        <w:t>học phí (chi cho các hoạt động thường xuyên, đóng BHXH, BHYT, BHTN ...)</w:t>
      </w:r>
      <w:r w:rsidRPr="00663FDD">
        <w:rPr>
          <w:sz w:val="28"/>
          <w:szCs w:val="28"/>
          <w:lang w:val="en-US"/>
        </w:rPr>
        <w:t xml:space="preserve">… cơ bản đáp ứng chi lương và các hoạt động chi thường xuyên. </w:t>
      </w:r>
      <w:r w:rsidRPr="00663FDD">
        <w:rPr>
          <w:sz w:val="28"/>
          <w:szCs w:val="28"/>
        </w:rPr>
        <w:t>Nguồn kinh phí từ ngân sách nhà nước cấp cho việc tu sửa, bổ sung trang thiết bị dạy học, cơ sở vật chất của nhà trường còn hạn</w:t>
      </w:r>
      <w:r w:rsidRPr="00663FDD">
        <w:rPr>
          <w:spacing w:val="-6"/>
          <w:sz w:val="28"/>
          <w:szCs w:val="28"/>
        </w:rPr>
        <w:t xml:space="preserve"> </w:t>
      </w:r>
      <w:r>
        <w:rPr>
          <w:sz w:val="28"/>
          <w:szCs w:val="28"/>
        </w:rPr>
        <w:t>chế</w:t>
      </w:r>
      <w:r>
        <w:rPr>
          <w:sz w:val="28"/>
          <w:szCs w:val="28"/>
          <w:lang w:val="en-US"/>
        </w:rPr>
        <w:t xml:space="preserve">, </w:t>
      </w:r>
      <w:r w:rsidRPr="00663FDD">
        <w:rPr>
          <w:sz w:val="28"/>
          <w:szCs w:val="28"/>
          <w:lang w:val="en-US"/>
        </w:rPr>
        <w:t>chưa đáp ứng</w:t>
      </w:r>
      <w:r w:rsidRPr="00663FDD">
        <w:rPr>
          <w:sz w:val="28"/>
          <w:szCs w:val="28"/>
        </w:rPr>
        <w:t xml:space="preserve"> đủ cho mua sắm, tu sửa, bổ sung cơ sở vật chất và hỗ trợ các hoạt động giáo dục của nhà trường.</w:t>
      </w:r>
    </w:p>
    <w:p w:rsidR="00667F81" w:rsidRPr="00DC3236" w:rsidRDefault="00663FDD" w:rsidP="00344846">
      <w:pPr>
        <w:pStyle w:val="Heading1"/>
        <w:tabs>
          <w:tab w:val="left" w:pos="1220"/>
        </w:tabs>
        <w:spacing w:before="120" w:line="360" w:lineRule="exact"/>
        <w:ind w:left="0" w:firstLine="0"/>
      </w:pPr>
      <w:r>
        <w:rPr>
          <w:lang w:val="en-US"/>
        </w:rPr>
        <w:t>3.</w:t>
      </w:r>
      <w:r w:rsidR="00667F81" w:rsidRPr="00DC3236">
        <w:t>Những thuận lợi, khó khăn trong công tác xã hội hóa giáo</w:t>
      </w:r>
      <w:r w:rsidR="00667F81" w:rsidRPr="00DC3236">
        <w:rPr>
          <w:spacing w:val="-12"/>
        </w:rPr>
        <w:t xml:space="preserve"> </w:t>
      </w:r>
      <w:r w:rsidR="00667F81" w:rsidRPr="00DC3236">
        <w:t>dục</w:t>
      </w:r>
    </w:p>
    <w:p w:rsidR="00667F81" w:rsidRPr="00DC3236" w:rsidRDefault="005F1D0E" w:rsidP="00344846">
      <w:pPr>
        <w:pStyle w:val="ListParagraph"/>
        <w:tabs>
          <w:tab w:val="left" w:pos="1220"/>
        </w:tabs>
        <w:spacing w:before="120" w:line="360" w:lineRule="exact"/>
        <w:ind w:left="0" w:firstLine="0"/>
        <w:rPr>
          <w:b/>
          <w:sz w:val="28"/>
          <w:szCs w:val="28"/>
        </w:rPr>
      </w:pPr>
      <w:r>
        <w:rPr>
          <w:b/>
          <w:sz w:val="28"/>
          <w:szCs w:val="28"/>
          <w:lang w:val="en-US"/>
        </w:rPr>
        <w:t>a.</w:t>
      </w:r>
      <w:r w:rsidR="00667F81" w:rsidRPr="00DC3236">
        <w:rPr>
          <w:b/>
          <w:sz w:val="28"/>
          <w:szCs w:val="28"/>
        </w:rPr>
        <w:t>Thuận</w:t>
      </w:r>
      <w:r w:rsidR="00667F81" w:rsidRPr="00DC3236">
        <w:rPr>
          <w:b/>
          <w:spacing w:val="-3"/>
          <w:sz w:val="28"/>
          <w:szCs w:val="28"/>
        </w:rPr>
        <w:t xml:space="preserve"> </w:t>
      </w:r>
      <w:r w:rsidR="00667F81" w:rsidRPr="00DC3236">
        <w:rPr>
          <w:b/>
          <w:sz w:val="28"/>
          <w:szCs w:val="28"/>
        </w:rPr>
        <w:t>lợi</w:t>
      </w:r>
    </w:p>
    <w:p w:rsidR="00667F81" w:rsidRPr="00DC3236" w:rsidRDefault="00667F81" w:rsidP="00344846">
      <w:pPr>
        <w:pStyle w:val="BodyText"/>
        <w:spacing w:before="120" w:line="360" w:lineRule="exact"/>
        <w:ind w:left="0" w:firstLine="567"/>
        <w:rPr>
          <w:lang w:val="en-US"/>
        </w:rPr>
      </w:pPr>
      <w:r w:rsidRPr="00DC3236">
        <w:rPr>
          <w:lang w:val="en-US"/>
        </w:rPr>
        <w:t>Huyện Cư M’gar</w:t>
      </w:r>
      <w:r w:rsidRPr="00DC3236">
        <w:t xml:space="preserve"> </w:t>
      </w:r>
      <w:r w:rsidR="005F1D0E">
        <w:rPr>
          <w:lang w:val="en-US"/>
        </w:rPr>
        <w:t xml:space="preserve">có </w:t>
      </w:r>
      <w:r w:rsidRPr="00DC3236">
        <w:t xml:space="preserve">truyền thống hiếu học. Phong trào khuyến học, khuyến tài của địa phương được quan tâm. Cha </w:t>
      </w:r>
      <w:r w:rsidRPr="00DC3236">
        <w:rPr>
          <w:spacing w:val="-3"/>
        </w:rPr>
        <w:t xml:space="preserve">mẹ </w:t>
      </w:r>
      <w:r w:rsidRPr="00DC3236">
        <w:t>học sinh</w:t>
      </w:r>
      <w:r w:rsidR="00BB73A9">
        <w:t xml:space="preserve"> quan tâm</w:t>
      </w:r>
      <w:r w:rsidR="00BB73A9">
        <w:rPr>
          <w:lang w:val="en-US"/>
        </w:rPr>
        <w:t xml:space="preserve"> đồng thuận,</w:t>
      </w:r>
      <w:r w:rsidRPr="00DC3236">
        <w:t xml:space="preserve"> tạo điều kiện thuận lợi cho việc học tập của con</w:t>
      </w:r>
      <w:r w:rsidRPr="00DC3236">
        <w:rPr>
          <w:spacing w:val="-6"/>
        </w:rPr>
        <w:t xml:space="preserve"> </w:t>
      </w:r>
      <w:r w:rsidRPr="00DC3236">
        <w:t>em.</w:t>
      </w:r>
    </w:p>
    <w:p w:rsidR="00667F81" w:rsidRPr="00DC3236" w:rsidRDefault="00667F81" w:rsidP="00344846">
      <w:pPr>
        <w:pStyle w:val="BodyText"/>
        <w:spacing w:before="120" w:line="360" w:lineRule="exact"/>
        <w:ind w:left="0" w:firstLine="567"/>
        <w:rPr>
          <w:lang w:val="en-US"/>
        </w:rPr>
      </w:pPr>
      <w:r w:rsidRPr="00DC3236">
        <w:t xml:space="preserve">Chất lượng giáo dục toàn diện từng bước được nâng cao, tạo được niềm tin và sự đồng thuận của nhân dân trong </w:t>
      </w:r>
      <w:r w:rsidRPr="00DC3236">
        <w:rPr>
          <w:lang w:val="en-US"/>
        </w:rPr>
        <w:t>địa bàn</w:t>
      </w:r>
      <w:r w:rsidRPr="00DC3236">
        <w:t xml:space="preserve"> về các hoạt động giáo dục của nhà trường.</w:t>
      </w:r>
    </w:p>
    <w:p w:rsidR="00667F81" w:rsidRPr="00DC3236" w:rsidRDefault="00667F81" w:rsidP="00344846">
      <w:pPr>
        <w:pStyle w:val="BodyText"/>
        <w:spacing w:before="120" w:line="360" w:lineRule="exact"/>
        <w:ind w:left="0" w:firstLine="567"/>
      </w:pPr>
      <w:r w:rsidRPr="00DC3236">
        <w:t xml:space="preserve">Nhận thức của nhân dân nói chung, </w:t>
      </w:r>
      <w:r w:rsidR="00BB73A9">
        <w:rPr>
          <w:lang w:val="en-US"/>
        </w:rPr>
        <w:t xml:space="preserve">của </w:t>
      </w:r>
      <w:r w:rsidRPr="00DC3236">
        <w:t>cha mẹ hoc sinh có nhiều chuyển biến tích cực về công tác xã hội hóa giáo dục.</w:t>
      </w:r>
    </w:p>
    <w:p w:rsidR="00667F81" w:rsidRPr="00DC3236" w:rsidRDefault="005F1D0E" w:rsidP="00344846">
      <w:pPr>
        <w:pStyle w:val="Heading1"/>
        <w:tabs>
          <w:tab w:val="left" w:pos="1234"/>
        </w:tabs>
        <w:spacing w:before="120" w:line="360" w:lineRule="exact"/>
        <w:ind w:left="0" w:firstLine="0"/>
      </w:pPr>
      <w:r>
        <w:rPr>
          <w:lang w:val="en-US"/>
        </w:rPr>
        <w:t>b.</w:t>
      </w:r>
      <w:r w:rsidR="00667F81" w:rsidRPr="00DC3236">
        <w:t>Khó khăn</w:t>
      </w:r>
    </w:p>
    <w:p w:rsidR="00667F81" w:rsidRPr="00DC3236" w:rsidRDefault="00667F81" w:rsidP="00344846">
      <w:pPr>
        <w:pStyle w:val="BodyText"/>
        <w:spacing w:before="120" w:line="360" w:lineRule="exact"/>
        <w:ind w:left="0" w:firstLine="567"/>
      </w:pPr>
      <w:r w:rsidRPr="00DC3236">
        <w:t>Việc huy động tài trợ nhằm tăng cường cơ sở vật chất trường học chưa được tiến hành thường xuyên nên chưa được các cấp, các ngành vào cuộc giúp đỡ vận động, tuyên truyền.</w:t>
      </w:r>
    </w:p>
    <w:p w:rsidR="00667F81" w:rsidRPr="00DC3236" w:rsidRDefault="00667F81" w:rsidP="00344846">
      <w:pPr>
        <w:pStyle w:val="BodyText"/>
        <w:spacing w:before="120" w:line="360" w:lineRule="exact"/>
        <w:ind w:left="0" w:firstLine="567"/>
      </w:pPr>
      <w:r w:rsidRPr="00DC3236">
        <w:t>Địa phương có ít cơ quan, doanh nghiệp đóng trên địa bàn nên việc tài trợ cho nhà trường còn hạn chế.</w:t>
      </w:r>
    </w:p>
    <w:p w:rsidR="006B09C8" w:rsidRPr="00DC3236" w:rsidRDefault="005F1D0E" w:rsidP="00344846">
      <w:pPr>
        <w:pStyle w:val="ListParagraph"/>
        <w:tabs>
          <w:tab w:val="left" w:pos="1256"/>
        </w:tabs>
        <w:spacing w:before="120" w:line="360" w:lineRule="exact"/>
        <w:ind w:left="0" w:firstLine="567"/>
        <w:rPr>
          <w:b/>
          <w:sz w:val="28"/>
          <w:szCs w:val="28"/>
        </w:rPr>
      </w:pPr>
      <w:r>
        <w:rPr>
          <w:b/>
          <w:sz w:val="28"/>
          <w:szCs w:val="28"/>
          <w:lang w:val="en-US"/>
        </w:rPr>
        <w:t>I</w:t>
      </w:r>
      <w:r w:rsidR="00DC3236">
        <w:rPr>
          <w:b/>
          <w:sz w:val="28"/>
          <w:szCs w:val="28"/>
          <w:lang w:val="en-US"/>
        </w:rPr>
        <w:t>II.</w:t>
      </w:r>
      <w:r w:rsidR="00962DC8" w:rsidRPr="00DC3236">
        <w:rPr>
          <w:b/>
          <w:sz w:val="28"/>
          <w:szCs w:val="28"/>
        </w:rPr>
        <w:t xml:space="preserve">MỤC ĐÍCH, YÊU CẦU, NGUYÊN TẮC, </w:t>
      </w:r>
      <w:r w:rsidR="00737E87">
        <w:rPr>
          <w:b/>
          <w:sz w:val="28"/>
          <w:szCs w:val="28"/>
          <w:lang w:val="en-US"/>
        </w:rPr>
        <w:t xml:space="preserve">NỘI DUNG VÀ </w:t>
      </w:r>
      <w:r w:rsidR="00962DC8" w:rsidRPr="00DC3236">
        <w:rPr>
          <w:b/>
          <w:sz w:val="28"/>
          <w:szCs w:val="28"/>
        </w:rPr>
        <w:t>HÌNH THỨC VẬN ĐỘNG TÀI TRỢ</w:t>
      </w:r>
    </w:p>
    <w:p w:rsidR="006B09C8" w:rsidRPr="00DC3236" w:rsidRDefault="00DC3236" w:rsidP="00344846">
      <w:pPr>
        <w:pStyle w:val="Heading1"/>
        <w:tabs>
          <w:tab w:val="left" w:pos="1226"/>
        </w:tabs>
        <w:spacing w:before="120" w:line="360" w:lineRule="exact"/>
        <w:ind w:left="0" w:firstLine="0"/>
      </w:pPr>
      <w:r>
        <w:rPr>
          <w:lang w:val="en-US"/>
        </w:rPr>
        <w:t>1.</w:t>
      </w:r>
      <w:r w:rsidR="00962DC8" w:rsidRPr="00DC3236">
        <w:t>Mục</w:t>
      </w:r>
      <w:r w:rsidR="00962DC8" w:rsidRPr="00DC3236">
        <w:rPr>
          <w:spacing w:val="3"/>
        </w:rPr>
        <w:t xml:space="preserve"> </w:t>
      </w:r>
      <w:r w:rsidR="00962DC8" w:rsidRPr="00DC3236">
        <w:t>đích</w:t>
      </w:r>
    </w:p>
    <w:p w:rsidR="006B09C8" w:rsidRPr="00DC3236" w:rsidRDefault="00962DC8" w:rsidP="00344846">
      <w:pPr>
        <w:pStyle w:val="BodyText"/>
        <w:spacing w:before="120" w:line="360" w:lineRule="exact"/>
        <w:ind w:left="0" w:firstLine="567"/>
      </w:pPr>
      <w:r w:rsidRPr="00DC3236">
        <w:t>Nâng cao vai trò, trách nhiệm của các tổ chức, đoàn thể, các ngành, mọi cá nhân, tập thể trong công tác xây dựng phát triển sự nghiệp giáo dục tại địa phương.</w:t>
      </w:r>
    </w:p>
    <w:p w:rsidR="006B09C8" w:rsidRPr="00DC3236" w:rsidRDefault="00962DC8" w:rsidP="00344846">
      <w:pPr>
        <w:pStyle w:val="BodyText"/>
        <w:spacing w:before="120" w:line="360" w:lineRule="exact"/>
        <w:ind w:left="0" w:firstLine="567"/>
        <w:rPr>
          <w:lang w:val="en-US"/>
        </w:rPr>
      </w:pPr>
      <w:r w:rsidRPr="00DC3236">
        <w:t xml:space="preserve">Tiếp tục huy động nguồn lực từ các tổ chức, cá nhân tài trợ, ủng hộ để phát triển sự nghiệp giáo dục và đào tạo, tăng cường cơ sở vật chất trường lớp, sửa chữa, nâng cấp các hạng mục công trình phục vụ hoạt động giáo dục, bổ sung trang thiết bị, đồ dùng phục vụ dạy và học; thiết bị phục vụ nghiên cứu khoa học, </w:t>
      </w:r>
      <w:r w:rsidRPr="00DC3236">
        <w:lastRenderedPageBreak/>
        <w:t>hỗ trợ các hoạt động</w:t>
      </w:r>
      <w:r w:rsidR="00344846">
        <w:t xml:space="preserve"> dạy học, hoạt động giáo dục </w:t>
      </w:r>
      <w:bookmarkStart w:id="0" w:name="_GoBack"/>
      <w:bookmarkEnd w:id="0"/>
      <w:r w:rsidR="001E365A" w:rsidRPr="00DC3236">
        <w:t>nhà trường trong năm học 202</w:t>
      </w:r>
      <w:r w:rsidR="001E365A" w:rsidRPr="00DC3236">
        <w:rPr>
          <w:lang w:val="en-US"/>
        </w:rPr>
        <w:t>2</w:t>
      </w:r>
      <w:r w:rsidRPr="00DC3236">
        <w:t xml:space="preserve"> </w:t>
      </w:r>
      <w:r w:rsidR="00DC3236">
        <w:t>–</w:t>
      </w:r>
      <w:r w:rsidRPr="00DC3236">
        <w:t xml:space="preserve"> 202</w:t>
      </w:r>
      <w:r w:rsidR="001E365A" w:rsidRPr="00DC3236">
        <w:rPr>
          <w:lang w:val="en-US"/>
        </w:rPr>
        <w:t>3</w:t>
      </w:r>
      <w:r w:rsidR="00DC3236">
        <w:rPr>
          <w:lang w:val="en-US"/>
        </w:rPr>
        <w:t>.</w:t>
      </w:r>
    </w:p>
    <w:p w:rsidR="006B09C8" w:rsidRPr="00DC3236" w:rsidRDefault="00DC3236" w:rsidP="00344846">
      <w:pPr>
        <w:pStyle w:val="Heading1"/>
        <w:tabs>
          <w:tab w:val="left" w:pos="1226"/>
        </w:tabs>
        <w:spacing w:before="120" w:line="360" w:lineRule="exact"/>
        <w:ind w:left="0" w:firstLine="0"/>
      </w:pPr>
      <w:r>
        <w:rPr>
          <w:lang w:val="en-US"/>
        </w:rPr>
        <w:t>2.</w:t>
      </w:r>
      <w:r w:rsidR="00962DC8" w:rsidRPr="00DC3236">
        <w:t>Yêu</w:t>
      </w:r>
      <w:r w:rsidR="00962DC8" w:rsidRPr="00DC3236">
        <w:rPr>
          <w:spacing w:val="2"/>
        </w:rPr>
        <w:t xml:space="preserve"> </w:t>
      </w:r>
      <w:r w:rsidR="00962DC8" w:rsidRPr="00DC3236">
        <w:t>cầu</w:t>
      </w:r>
    </w:p>
    <w:p w:rsidR="006B09C8" w:rsidRPr="00DC3236" w:rsidRDefault="00962DC8" w:rsidP="00344846">
      <w:pPr>
        <w:pStyle w:val="BodyText"/>
        <w:spacing w:before="120" w:line="360" w:lineRule="exact"/>
        <w:ind w:left="0" w:firstLine="567"/>
      </w:pPr>
      <w:r w:rsidRPr="00DC3236">
        <w:rPr>
          <w:spacing w:val="-6"/>
        </w:rPr>
        <w:t>T</w:t>
      </w:r>
      <w:r w:rsidR="00DC3236">
        <w:rPr>
          <w:spacing w:val="-6"/>
          <w:lang w:val="en-US"/>
        </w:rPr>
        <w:t>hực hiện</w:t>
      </w:r>
      <w:r w:rsidRPr="00DC3236">
        <w:rPr>
          <w:spacing w:val="-6"/>
        </w:rPr>
        <w:t xml:space="preserve"> </w:t>
      </w:r>
      <w:r w:rsidRPr="00DC3236">
        <w:rPr>
          <w:spacing w:val="-5"/>
        </w:rPr>
        <w:t xml:space="preserve">công tác quản </w:t>
      </w:r>
      <w:r w:rsidRPr="00DC3236">
        <w:rPr>
          <w:spacing w:val="-4"/>
        </w:rPr>
        <w:t xml:space="preserve">lý nhà </w:t>
      </w:r>
      <w:r w:rsidRPr="00DC3236">
        <w:rPr>
          <w:spacing w:val="-6"/>
        </w:rPr>
        <w:t xml:space="preserve">nước </w:t>
      </w:r>
      <w:r w:rsidRPr="00DC3236">
        <w:rPr>
          <w:spacing w:val="-4"/>
        </w:rPr>
        <w:t xml:space="preserve">đối </w:t>
      </w:r>
      <w:r w:rsidRPr="00DC3236">
        <w:rPr>
          <w:spacing w:val="-5"/>
        </w:rPr>
        <w:t xml:space="preserve">với việc vận </w:t>
      </w:r>
      <w:r w:rsidRPr="00DC3236">
        <w:rPr>
          <w:spacing w:val="-6"/>
        </w:rPr>
        <w:t xml:space="preserve">động </w:t>
      </w:r>
      <w:r w:rsidRPr="00DC3236">
        <w:rPr>
          <w:spacing w:val="-5"/>
        </w:rPr>
        <w:t xml:space="preserve">tài </w:t>
      </w:r>
      <w:r w:rsidRPr="00DC3236">
        <w:rPr>
          <w:spacing w:val="-6"/>
        </w:rPr>
        <w:t xml:space="preserve">trợ, </w:t>
      </w:r>
      <w:r w:rsidRPr="00DC3236">
        <w:rPr>
          <w:spacing w:val="-5"/>
        </w:rPr>
        <w:t xml:space="preserve">quản </w:t>
      </w:r>
      <w:r w:rsidRPr="00DC3236">
        <w:rPr>
          <w:spacing w:val="-4"/>
        </w:rPr>
        <w:t>lý</w:t>
      </w:r>
      <w:r w:rsidRPr="00DC3236">
        <w:rPr>
          <w:spacing w:val="62"/>
        </w:rPr>
        <w:t xml:space="preserve"> </w:t>
      </w:r>
      <w:r w:rsidRPr="00DC3236">
        <w:rPr>
          <w:spacing w:val="-5"/>
        </w:rPr>
        <w:t xml:space="preserve">nguồn tài trợ </w:t>
      </w:r>
      <w:r w:rsidRPr="00DC3236">
        <w:rPr>
          <w:spacing w:val="-7"/>
        </w:rPr>
        <w:t xml:space="preserve">một </w:t>
      </w:r>
      <w:r w:rsidRPr="00DC3236">
        <w:rPr>
          <w:spacing w:val="-5"/>
        </w:rPr>
        <w:t xml:space="preserve">cách chặt chẽ, đúng </w:t>
      </w:r>
      <w:r w:rsidRPr="00DC3236">
        <w:rPr>
          <w:spacing w:val="-4"/>
        </w:rPr>
        <w:t xml:space="preserve">quy </w:t>
      </w:r>
      <w:r w:rsidRPr="00DC3236">
        <w:rPr>
          <w:spacing w:val="-5"/>
        </w:rPr>
        <w:t xml:space="preserve">trình, </w:t>
      </w:r>
      <w:r w:rsidRPr="00DC3236">
        <w:rPr>
          <w:spacing w:val="-4"/>
        </w:rPr>
        <w:t xml:space="preserve">các </w:t>
      </w:r>
      <w:r w:rsidRPr="00DC3236">
        <w:rPr>
          <w:spacing w:val="-5"/>
        </w:rPr>
        <w:t xml:space="preserve">khoản tài </w:t>
      </w:r>
      <w:r w:rsidRPr="00DC3236">
        <w:rPr>
          <w:spacing w:val="-4"/>
        </w:rPr>
        <w:t xml:space="preserve">trợ </w:t>
      </w:r>
      <w:r w:rsidRPr="00DC3236">
        <w:rPr>
          <w:spacing w:val="-6"/>
        </w:rPr>
        <w:t xml:space="preserve">được tiếp </w:t>
      </w:r>
      <w:r w:rsidRPr="00DC3236">
        <w:rPr>
          <w:spacing w:val="-5"/>
        </w:rPr>
        <w:t xml:space="preserve">nhận, quản </w:t>
      </w:r>
      <w:r w:rsidRPr="00DC3236">
        <w:rPr>
          <w:spacing w:val="-4"/>
        </w:rPr>
        <w:t xml:space="preserve">lý </w:t>
      </w:r>
      <w:r w:rsidRPr="00DC3236">
        <w:rPr>
          <w:spacing w:val="-3"/>
        </w:rPr>
        <w:t xml:space="preserve">và </w:t>
      </w:r>
      <w:r w:rsidRPr="00DC3236">
        <w:rPr>
          <w:spacing w:val="-5"/>
        </w:rPr>
        <w:t xml:space="preserve">thực hiện </w:t>
      </w:r>
      <w:r w:rsidRPr="00DC3236">
        <w:rPr>
          <w:spacing w:val="-6"/>
        </w:rPr>
        <w:t xml:space="preserve">một </w:t>
      </w:r>
      <w:r w:rsidRPr="00DC3236">
        <w:rPr>
          <w:spacing w:val="-5"/>
        </w:rPr>
        <w:t xml:space="preserve">cách hiệu </w:t>
      </w:r>
      <w:r w:rsidRPr="00DC3236">
        <w:rPr>
          <w:spacing w:val="-4"/>
        </w:rPr>
        <w:t xml:space="preserve">quả </w:t>
      </w:r>
      <w:r w:rsidRPr="00DC3236">
        <w:rPr>
          <w:spacing w:val="-5"/>
        </w:rPr>
        <w:t xml:space="preserve">tuân thủ </w:t>
      </w:r>
      <w:r w:rsidRPr="00DC3236">
        <w:rPr>
          <w:spacing w:val="-4"/>
        </w:rPr>
        <w:t xml:space="preserve">đúng quy </w:t>
      </w:r>
      <w:r w:rsidRPr="00DC3236">
        <w:rPr>
          <w:spacing w:val="-5"/>
        </w:rPr>
        <w:t>định của pháp luật hiện hành.</w:t>
      </w:r>
    </w:p>
    <w:p w:rsidR="006B09C8" w:rsidRPr="00DC3236" w:rsidRDefault="00962DC8" w:rsidP="00344846">
      <w:pPr>
        <w:pStyle w:val="BodyText"/>
        <w:spacing w:before="120" w:line="360" w:lineRule="exact"/>
        <w:ind w:left="0" w:firstLine="567"/>
      </w:pPr>
      <w:r w:rsidRPr="00DC3236">
        <w:t>Việc vận động</w:t>
      </w:r>
      <w:r w:rsidR="000E59C4" w:rsidRPr="00DC3236">
        <w:rPr>
          <w:lang w:val="en-US"/>
        </w:rPr>
        <w:t>, tiếp nhận, quản lý và sử dụng các khoản</w:t>
      </w:r>
      <w:r w:rsidRPr="00DC3236">
        <w:t xml:space="preserve"> tài trợ </w:t>
      </w:r>
      <w:r w:rsidR="000E59C4" w:rsidRPr="00DC3236">
        <w:rPr>
          <w:lang w:val="en-US"/>
        </w:rPr>
        <w:t>được thực hiện theo đúng nội dung của Thông tư 16/2018/TT-BGDĐT, Công văn 1400/SGDĐT- KHTC</w:t>
      </w:r>
      <w:r w:rsidR="00DC3236" w:rsidRPr="00DC3236">
        <w:rPr>
          <w:lang w:val="en-US"/>
        </w:rPr>
        <w:t xml:space="preserve"> và các quy định của pháp luật</w:t>
      </w:r>
      <w:r w:rsidRPr="00DC3236">
        <w:t>.</w:t>
      </w:r>
    </w:p>
    <w:p w:rsidR="006B09C8" w:rsidRPr="00DC3236" w:rsidRDefault="00DC3236" w:rsidP="00344846">
      <w:pPr>
        <w:pStyle w:val="Heading1"/>
        <w:tabs>
          <w:tab w:val="left" w:pos="1220"/>
        </w:tabs>
        <w:spacing w:before="120" w:line="360" w:lineRule="exact"/>
        <w:ind w:left="0" w:firstLine="0"/>
      </w:pPr>
      <w:r>
        <w:rPr>
          <w:lang w:val="en-US"/>
        </w:rPr>
        <w:t>3.</w:t>
      </w:r>
      <w:r w:rsidR="00962DC8" w:rsidRPr="00DC3236">
        <w:t>Nguyên tắc vận động tài</w:t>
      </w:r>
      <w:r w:rsidR="00962DC8" w:rsidRPr="00DC3236">
        <w:rPr>
          <w:spacing w:val="-5"/>
        </w:rPr>
        <w:t xml:space="preserve"> </w:t>
      </w:r>
      <w:r w:rsidR="00962DC8" w:rsidRPr="00DC3236">
        <w:t>trợ</w:t>
      </w:r>
    </w:p>
    <w:p w:rsidR="006B09C8" w:rsidRPr="00DC3236" w:rsidRDefault="00962DC8" w:rsidP="00344846">
      <w:pPr>
        <w:pStyle w:val="BodyText"/>
        <w:spacing w:before="120" w:line="360" w:lineRule="exact"/>
        <w:ind w:left="0" w:firstLine="567"/>
      </w:pPr>
      <w:r w:rsidRPr="00DC3236">
        <w:t xml:space="preserve">Việc tài trợ đảm bảo trên nguyên tắc tự nguyện, công khai, minh bạch, không ép buộc, không quy định </w:t>
      </w:r>
      <w:r w:rsidRPr="00DC3236">
        <w:rPr>
          <w:spacing w:val="-3"/>
        </w:rPr>
        <w:t xml:space="preserve">mức </w:t>
      </w:r>
      <w:r w:rsidRPr="00DC3236">
        <w:t xml:space="preserve">bình quân, không quy định </w:t>
      </w:r>
      <w:r w:rsidRPr="00DC3236">
        <w:rPr>
          <w:spacing w:val="-3"/>
        </w:rPr>
        <w:t xml:space="preserve">mức </w:t>
      </w:r>
      <w:r w:rsidRPr="00DC3236">
        <w:t>tối</w:t>
      </w:r>
      <w:r w:rsidRPr="00DC3236">
        <w:rPr>
          <w:spacing w:val="-11"/>
        </w:rPr>
        <w:t xml:space="preserve"> </w:t>
      </w:r>
      <w:r w:rsidRPr="00DC3236">
        <w:t>thiểu</w:t>
      </w:r>
      <w:r w:rsidR="00BD3C21">
        <w:rPr>
          <w:lang w:val="en-US"/>
        </w:rPr>
        <w:t>, không lợi dụng việc tài trợ để ép buộc đóng góp và không coi huy động tài trợ là điều kiện cho việc cung cấp dịch vụ giáo dục, đào tạo</w:t>
      </w:r>
      <w:r w:rsidRPr="00DC3236">
        <w:t>.</w:t>
      </w:r>
    </w:p>
    <w:p w:rsidR="006B09C8" w:rsidRPr="00DC3236" w:rsidRDefault="00962DC8" w:rsidP="00344846">
      <w:pPr>
        <w:pStyle w:val="BodyText"/>
        <w:spacing w:before="120" w:line="360" w:lineRule="exact"/>
        <w:ind w:left="0" w:firstLine="567"/>
      </w:pPr>
      <w:r w:rsidRPr="00DC3236">
        <w:t>Tiếp nhận tài trợ bằng tiền mặt hoặc thông qua tài khoản của nhà trường được mở tại kho bạc nhà nước.</w:t>
      </w:r>
    </w:p>
    <w:p w:rsidR="006B09C8" w:rsidRPr="00DC3236" w:rsidRDefault="00962DC8" w:rsidP="00344846">
      <w:pPr>
        <w:pStyle w:val="BodyText"/>
        <w:spacing w:before="120" w:line="360" w:lineRule="exact"/>
        <w:ind w:left="0" w:firstLine="567"/>
      </w:pPr>
      <w:r w:rsidRPr="00DC3236">
        <w:t>Tiếp nhận trực tiế</w:t>
      </w:r>
      <w:r w:rsidR="00BD3C21">
        <w:t>p các hiện vật</w:t>
      </w:r>
      <w:r w:rsidRPr="00DC3236">
        <w:t xml:space="preserve"> có giá trị sử dụng, đáp ứng nhu cầu thiết thực của người học và </w:t>
      </w:r>
      <w:r w:rsidR="00BD3C21">
        <w:rPr>
          <w:lang w:val="en-US"/>
        </w:rPr>
        <w:t>nhà trường</w:t>
      </w:r>
      <w:r w:rsidRPr="00DC3236">
        <w:t>.</w:t>
      </w:r>
    </w:p>
    <w:p w:rsidR="006B09C8" w:rsidRPr="00DC3236" w:rsidRDefault="00962DC8" w:rsidP="00344846">
      <w:pPr>
        <w:pStyle w:val="BodyText"/>
        <w:spacing w:before="120" w:line="360" w:lineRule="exact"/>
        <w:ind w:left="0" w:firstLine="567"/>
      </w:pPr>
      <w:r w:rsidRPr="00DC3236">
        <w:t>Việc vận động, tiếp nhận, quản lý và sử dụng các khoản tài trợ được công bố, niêm yết công khai và tuân thủ đúng quy định của pháp luật hiện hành theo nguyên tắc tiết kiệm, hiệu quả, đúng mục đích và không để thất thoát lãng</w:t>
      </w:r>
      <w:r w:rsidRPr="00DC3236">
        <w:rPr>
          <w:spacing w:val="-33"/>
        </w:rPr>
        <w:t xml:space="preserve"> </w:t>
      </w:r>
      <w:r w:rsidRPr="00DC3236">
        <w:t>phí.</w:t>
      </w:r>
    </w:p>
    <w:p w:rsidR="006B09C8" w:rsidRDefault="00962DC8" w:rsidP="00344846">
      <w:pPr>
        <w:pStyle w:val="BodyText"/>
        <w:spacing w:before="120" w:line="360" w:lineRule="exact"/>
        <w:ind w:left="0" w:firstLine="567"/>
        <w:rPr>
          <w:lang w:val="en-US"/>
        </w:rPr>
      </w:pPr>
      <w:r w:rsidRPr="00DC3236">
        <w:t>Không tiếp nhận các hiện vật không đáp ứng mục đích sử dụng, hiện vật độc hại, nguy hiểm đối với môi trường, sức khỏe của cán bộ, giáo viên</w:t>
      </w:r>
      <w:r w:rsidR="00BD3C21">
        <w:t xml:space="preserve">, nhân viên và </w:t>
      </w:r>
      <w:r w:rsidRPr="00DC3236">
        <w:t>học</w:t>
      </w:r>
      <w:r w:rsidR="00BD3C21">
        <w:rPr>
          <w:lang w:val="en-US"/>
        </w:rPr>
        <w:t xml:space="preserve"> sinh</w:t>
      </w:r>
      <w:r w:rsidRPr="00DC3236">
        <w:t>.</w:t>
      </w:r>
    </w:p>
    <w:p w:rsidR="00737E87" w:rsidRPr="005F1D0E" w:rsidRDefault="00737E87" w:rsidP="00344846">
      <w:pPr>
        <w:pStyle w:val="BodyText"/>
        <w:spacing w:before="120" w:line="360" w:lineRule="exact"/>
        <w:ind w:left="0" w:firstLine="567"/>
        <w:rPr>
          <w:b/>
          <w:lang w:val="en-US"/>
        </w:rPr>
      </w:pPr>
      <w:r w:rsidRPr="005F1D0E">
        <w:rPr>
          <w:b/>
          <w:lang w:val="en-US"/>
        </w:rPr>
        <w:t xml:space="preserve">4.Nội dung và hình thức </w:t>
      </w:r>
      <w:r w:rsidR="005F1D0E">
        <w:rPr>
          <w:b/>
          <w:lang w:val="en-US"/>
        </w:rPr>
        <w:t>tài trợ</w:t>
      </w:r>
    </w:p>
    <w:p w:rsidR="00737E87" w:rsidRDefault="005F1D0E" w:rsidP="00344846">
      <w:pPr>
        <w:pStyle w:val="BodyText"/>
        <w:spacing w:before="120" w:line="360" w:lineRule="exact"/>
        <w:ind w:left="0" w:firstLine="567"/>
        <w:rPr>
          <w:lang w:val="en-US"/>
        </w:rPr>
      </w:pPr>
      <w:r>
        <w:rPr>
          <w:lang w:val="en-US"/>
        </w:rPr>
        <w:t>Nhà trường vận động nguồn tài trợ để trang bị 34 màn hình Tivi cho 34 lớp học. Dự toán kính phí ước tính khoảng 340 triệu đồng.</w:t>
      </w:r>
    </w:p>
    <w:p w:rsidR="005F1D0E" w:rsidRPr="00737E87" w:rsidRDefault="005F1D0E" w:rsidP="00344846">
      <w:pPr>
        <w:pStyle w:val="BodyText"/>
        <w:spacing w:before="120" w:line="360" w:lineRule="exact"/>
        <w:ind w:left="0" w:firstLine="567"/>
        <w:rPr>
          <w:lang w:val="en-US"/>
        </w:rPr>
      </w:pPr>
      <w:r>
        <w:rPr>
          <w:lang w:val="en-US"/>
        </w:rPr>
        <w:t>Hình thức tài trợ: Bằng hiện vật (màn hình Tivi) hoặc bằng tiền.</w:t>
      </w:r>
    </w:p>
    <w:p w:rsidR="006B09C8" w:rsidRPr="00DC3236" w:rsidRDefault="005F1D0E" w:rsidP="00344846">
      <w:pPr>
        <w:pStyle w:val="ListParagraph"/>
        <w:tabs>
          <w:tab w:val="left" w:pos="1351"/>
        </w:tabs>
        <w:spacing w:before="120" w:line="360" w:lineRule="exact"/>
        <w:ind w:left="0" w:firstLine="0"/>
        <w:rPr>
          <w:b/>
          <w:sz w:val="28"/>
          <w:szCs w:val="28"/>
        </w:rPr>
      </w:pPr>
      <w:r>
        <w:rPr>
          <w:b/>
          <w:sz w:val="28"/>
          <w:szCs w:val="28"/>
          <w:lang w:val="en-US"/>
        </w:rPr>
        <w:t>IV</w:t>
      </w:r>
      <w:r w:rsidR="00BD3C21">
        <w:rPr>
          <w:b/>
          <w:sz w:val="28"/>
          <w:szCs w:val="28"/>
          <w:lang w:val="en-US"/>
        </w:rPr>
        <w:t>.</w:t>
      </w:r>
      <w:r w:rsidR="00962DC8" w:rsidRPr="00DC3236">
        <w:rPr>
          <w:b/>
          <w:sz w:val="28"/>
          <w:szCs w:val="28"/>
        </w:rPr>
        <w:t>ĐỐI TƯỢNG VẬN ĐỘNG, ĐỐI TƯỢNG THỤ</w:t>
      </w:r>
      <w:r w:rsidR="00962DC8" w:rsidRPr="00DC3236">
        <w:rPr>
          <w:b/>
          <w:spacing w:val="23"/>
          <w:sz w:val="28"/>
          <w:szCs w:val="28"/>
        </w:rPr>
        <w:t xml:space="preserve"> </w:t>
      </w:r>
      <w:r w:rsidR="00962DC8" w:rsidRPr="00DC3236">
        <w:rPr>
          <w:b/>
          <w:sz w:val="28"/>
          <w:szCs w:val="28"/>
        </w:rPr>
        <w:t>HƯỞNG</w:t>
      </w:r>
    </w:p>
    <w:p w:rsidR="006B09C8" w:rsidRPr="00DC3236" w:rsidRDefault="00BD3C21" w:rsidP="00344846">
      <w:pPr>
        <w:pStyle w:val="Heading1"/>
        <w:tabs>
          <w:tab w:val="left" w:pos="1226"/>
        </w:tabs>
        <w:spacing w:before="120" w:line="360" w:lineRule="exact"/>
        <w:ind w:left="0" w:firstLine="0"/>
      </w:pPr>
      <w:r>
        <w:rPr>
          <w:lang w:val="en-US"/>
        </w:rPr>
        <w:t>1.</w:t>
      </w:r>
      <w:r w:rsidR="00962DC8" w:rsidRPr="00DC3236">
        <w:t>Đối tượng vận</w:t>
      </w:r>
      <w:r w:rsidR="00962DC8" w:rsidRPr="00DC3236">
        <w:rPr>
          <w:spacing w:val="8"/>
        </w:rPr>
        <w:t xml:space="preserve"> </w:t>
      </w:r>
      <w:r w:rsidR="00962DC8" w:rsidRPr="00DC3236">
        <w:t>động</w:t>
      </w:r>
    </w:p>
    <w:p w:rsidR="006B09C8" w:rsidRPr="00DC3236" w:rsidRDefault="00691D7F" w:rsidP="00344846">
      <w:pPr>
        <w:pStyle w:val="BodyText"/>
        <w:spacing w:before="120" w:line="360" w:lineRule="exact"/>
        <w:ind w:left="0" w:firstLine="567"/>
        <w:rPr>
          <w:lang w:val="en-US"/>
        </w:rPr>
      </w:pPr>
      <w:r w:rsidRPr="00DC3236">
        <w:rPr>
          <w:lang w:val="en-US"/>
        </w:rPr>
        <w:t>C</w:t>
      </w:r>
      <w:r w:rsidR="00962DC8" w:rsidRPr="00DC3236">
        <w:t>ác nhà hảo tâm, các cựu học sinh, các cơ q</w:t>
      </w:r>
      <w:r w:rsidRPr="00DC3236">
        <w:t>uan và các tổ chức doanh nghiệp</w:t>
      </w:r>
      <w:r w:rsidRPr="00DC3236">
        <w:rPr>
          <w:lang w:val="en-US"/>
        </w:rPr>
        <w:t>, c</w:t>
      </w:r>
      <w:r w:rsidRPr="00DC3236">
        <w:t>ha mẹ học sinh</w:t>
      </w:r>
      <w:r w:rsidR="005F1D0E">
        <w:rPr>
          <w:lang w:val="en-US"/>
        </w:rPr>
        <w:t>.</w:t>
      </w:r>
    </w:p>
    <w:p w:rsidR="006B09C8" w:rsidRPr="00DC3236" w:rsidRDefault="00BD3C21" w:rsidP="00344846">
      <w:pPr>
        <w:pStyle w:val="Heading1"/>
        <w:tabs>
          <w:tab w:val="left" w:pos="1226"/>
        </w:tabs>
        <w:spacing w:before="120" w:line="360" w:lineRule="exact"/>
        <w:ind w:left="0" w:firstLine="0"/>
      </w:pPr>
      <w:r>
        <w:rPr>
          <w:lang w:val="en-US"/>
        </w:rPr>
        <w:t>2.</w:t>
      </w:r>
      <w:r w:rsidR="00962DC8" w:rsidRPr="00DC3236">
        <w:t>Đối tượng thụ</w:t>
      </w:r>
      <w:r w:rsidR="00962DC8" w:rsidRPr="00DC3236">
        <w:rPr>
          <w:spacing w:val="8"/>
        </w:rPr>
        <w:t xml:space="preserve"> </w:t>
      </w:r>
      <w:r w:rsidR="00962DC8" w:rsidRPr="00DC3236">
        <w:t>hưởng</w:t>
      </w:r>
    </w:p>
    <w:p w:rsidR="006B09C8" w:rsidRPr="00DC3236" w:rsidRDefault="00962DC8" w:rsidP="00344846">
      <w:pPr>
        <w:pStyle w:val="BodyText"/>
        <w:spacing w:before="120" w:line="360" w:lineRule="exact"/>
        <w:ind w:left="0" w:firstLine="567"/>
      </w:pPr>
      <w:r w:rsidRPr="00DC3236">
        <w:t xml:space="preserve">Đối tượng </w:t>
      </w:r>
      <w:r w:rsidR="00691D7F" w:rsidRPr="00DC3236">
        <w:rPr>
          <w:lang w:val="en-US"/>
        </w:rPr>
        <w:t xml:space="preserve">thụ </w:t>
      </w:r>
      <w:r w:rsidRPr="00DC3236">
        <w:t xml:space="preserve">hưởng từ cuộc vận động là tất cả các em học sinh đang học và sẽ học ở trường </w:t>
      </w:r>
      <w:r w:rsidR="001E365A" w:rsidRPr="00DC3236">
        <w:rPr>
          <w:lang w:val="en-US"/>
        </w:rPr>
        <w:t>THPT Cư M’gar</w:t>
      </w:r>
      <w:r w:rsidRPr="00DC3236">
        <w:t>.</w:t>
      </w:r>
    </w:p>
    <w:p w:rsidR="006B09C8" w:rsidRPr="00BB73A9" w:rsidRDefault="00343BDF" w:rsidP="00344846">
      <w:pPr>
        <w:pStyle w:val="ListParagraph"/>
        <w:tabs>
          <w:tab w:val="left" w:pos="1232"/>
        </w:tabs>
        <w:spacing w:before="120" w:line="360" w:lineRule="exact"/>
        <w:ind w:left="0" w:firstLine="0"/>
        <w:rPr>
          <w:b/>
          <w:sz w:val="28"/>
          <w:szCs w:val="28"/>
        </w:rPr>
      </w:pPr>
      <w:r w:rsidRPr="00BB73A9">
        <w:rPr>
          <w:b/>
          <w:sz w:val="28"/>
          <w:szCs w:val="28"/>
          <w:lang w:val="en-US"/>
        </w:rPr>
        <w:lastRenderedPageBreak/>
        <w:t>V.</w:t>
      </w:r>
      <w:r w:rsidR="00962DC8" w:rsidRPr="00BB73A9">
        <w:rPr>
          <w:b/>
          <w:sz w:val="28"/>
          <w:szCs w:val="28"/>
        </w:rPr>
        <w:t xml:space="preserve">TỔ CHỨC THỰC HIỆN </w:t>
      </w:r>
    </w:p>
    <w:p w:rsidR="00FC10ED" w:rsidRDefault="00FC10ED" w:rsidP="00344846">
      <w:pPr>
        <w:pStyle w:val="Heading1"/>
        <w:tabs>
          <w:tab w:val="left" w:pos="1220"/>
        </w:tabs>
        <w:spacing w:before="120" w:line="360" w:lineRule="exact"/>
        <w:ind w:left="0" w:firstLine="0"/>
        <w:rPr>
          <w:lang w:val="en-US"/>
        </w:rPr>
      </w:pPr>
      <w:r>
        <w:rPr>
          <w:lang w:val="en-US"/>
        </w:rPr>
        <w:t>1.Cách thức tổ chức vận động tài trợ</w:t>
      </w:r>
    </w:p>
    <w:p w:rsidR="006B09C8" w:rsidRPr="00FC10ED" w:rsidRDefault="00FC10ED" w:rsidP="00344846">
      <w:pPr>
        <w:pStyle w:val="Heading1"/>
        <w:tabs>
          <w:tab w:val="left" w:pos="1220"/>
        </w:tabs>
        <w:spacing w:before="120" w:line="360" w:lineRule="exact"/>
        <w:ind w:left="0" w:firstLine="0"/>
      </w:pPr>
      <w:r w:rsidRPr="00FC10ED">
        <w:rPr>
          <w:lang w:val="en-US"/>
        </w:rPr>
        <w:t>a.</w:t>
      </w:r>
      <w:r w:rsidR="00691D7F" w:rsidRPr="00FC10ED">
        <w:rPr>
          <w:lang w:val="en-US"/>
        </w:rPr>
        <w:t>Lãnh đạo nhà trường</w:t>
      </w:r>
    </w:p>
    <w:p w:rsidR="003F2130" w:rsidRDefault="003F2130" w:rsidP="00344846">
      <w:pPr>
        <w:pStyle w:val="BodyText"/>
        <w:spacing w:before="120" w:line="360" w:lineRule="exact"/>
        <w:ind w:left="0" w:firstLine="567"/>
        <w:rPr>
          <w:spacing w:val="-5"/>
          <w:lang w:val="en-US"/>
        </w:rPr>
      </w:pPr>
      <w:r w:rsidRPr="00DC3236">
        <w:rPr>
          <w:spacing w:val="-4"/>
        </w:rPr>
        <w:t xml:space="preserve">Thống nhất </w:t>
      </w:r>
      <w:r w:rsidRPr="00DC3236">
        <w:rPr>
          <w:spacing w:val="-3"/>
        </w:rPr>
        <w:t xml:space="preserve">chủ </w:t>
      </w:r>
      <w:r w:rsidRPr="00DC3236">
        <w:rPr>
          <w:spacing w:val="-5"/>
        </w:rPr>
        <w:t xml:space="preserve">trương </w:t>
      </w:r>
      <w:r>
        <w:rPr>
          <w:spacing w:val="-5"/>
          <w:lang w:val="en-US"/>
        </w:rPr>
        <w:t>xây dựng kế hoạch vận động tài trợ trong lãnh đạo,</w:t>
      </w:r>
      <w:r w:rsidRPr="00DC3236">
        <w:rPr>
          <w:spacing w:val="-3"/>
        </w:rPr>
        <w:t xml:space="preserve"> </w:t>
      </w:r>
      <w:r w:rsidRPr="00DC3236">
        <w:t xml:space="preserve">Hội đồng </w:t>
      </w:r>
      <w:r w:rsidRPr="00DC3236">
        <w:rPr>
          <w:lang w:val="en-US"/>
        </w:rPr>
        <w:t xml:space="preserve">sư phạm nhà </w:t>
      </w:r>
      <w:r w:rsidRPr="00DC3236">
        <w:t>trường</w:t>
      </w:r>
      <w:r>
        <w:rPr>
          <w:spacing w:val="-3"/>
          <w:lang w:val="en-US"/>
        </w:rPr>
        <w:t xml:space="preserve">, Ban đại diện </w:t>
      </w:r>
      <w:r w:rsidRPr="00DC3236">
        <w:rPr>
          <w:spacing w:val="-4"/>
        </w:rPr>
        <w:t xml:space="preserve">Hội </w:t>
      </w:r>
      <w:r w:rsidRPr="00DC3236">
        <w:rPr>
          <w:spacing w:val="-3"/>
        </w:rPr>
        <w:t xml:space="preserve">cha </w:t>
      </w:r>
      <w:r w:rsidRPr="00DC3236">
        <w:rPr>
          <w:spacing w:val="-4"/>
        </w:rPr>
        <w:t xml:space="preserve">mẹ </w:t>
      </w:r>
      <w:r w:rsidRPr="00DC3236">
        <w:rPr>
          <w:spacing w:val="-3"/>
        </w:rPr>
        <w:t xml:space="preserve">học </w:t>
      </w:r>
      <w:r w:rsidRPr="00DC3236">
        <w:rPr>
          <w:spacing w:val="-4"/>
        </w:rPr>
        <w:t xml:space="preserve">sinh, </w:t>
      </w:r>
      <w:r w:rsidRPr="00DC3236">
        <w:t xml:space="preserve">dự </w:t>
      </w:r>
      <w:r w:rsidRPr="00DC3236">
        <w:rPr>
          <w:spacing w:val="-4"/>
        </w:rPr>
        <w:t xml:space="preserve">toán </w:t>
      </w:r>
      <w:r w:rsidRPr="00DC3236">
        <w:rPr>
          <w:spacing w:val="-3"/>
        </w:rPr>
        <w:t xml:space="preserve">kinh </w:t>
      </w:r>
      <w:r w:rsidRPr="00DC3236">
        <w:rPr>
          <w:spacing w:val="-5"/>
        </w:rPr>
        <w:t xml:space="preserve">phí, </w:t>
      </w:r>
      <w:r w:rsidRPr="00DC3236">
        <w:rPr>
          <w:spacing w:val="-3"/>
        </w:rPr>
        <w:t xml:space="preserve">sắp xếp thứ </w:t>
      </w:r>
      <w:r w:rsidRPr="00DC3236">
        <w:t xml:space="preserve">tự </w:t>
      </w:r>
      <w:r w:rsidRPr="00DC3236">
        <w:rPr>
          <w:spacing w:val="-3"/>
        </w:rPr>
        <w:t xml:space="preserve">ưu </w:t>
      </w:r>
      <w:r w:rsidRPr="00DC3236">
        <w:rPr>
          <w:spacing w:val="-4"/>
        </w:rPr>
        <w:t xml:space="preserve">tiên </w:t>
      </w:r>
      <w:r w:rsidRPr="00DC3236">
        <w:rPr>
          <w:spacing w:val="-3"/>
        </w:rPr>
        <w:t xml:space="preserve">cho </w:t>
      </w:r>
      <w:r w:rsidRPr="00DC3236">
        <w:rPr>
          <w:spacing w:val="-4"/>
        </w:rPr>
        <w:t xml:space="preserve">từng hạng </w:t>
      </w:r>
      <w:r w:rsidRPr="00DC3236">
        <w:rPr>
          <w:spacing w:val="-5"/>
        </w:rPr>
        <w:t>mục.</w:t>
      </w:r>
    </w:p>
    <w:p w:rsidR="006B09C8" w:rsidRPr="00DC3236" w:rsidRDefault="00691D7F" w:rsidP="00344846">
      <w:pPr>
        <w:pStyle w:val="BodyText"/>
        <w:spacing w:before="120" w:line="360" w:lineRule="exact"/>
        <w:ind w:left="0" w:firstLine="567"/>
      </w:pPr>
      <w:r w:rsidRPr="00DC3236">
        <w:rPr>
          <w:lang w:val="en-US"/>
        </w:rPr>
        <w:t>X</w:t>
      </w:r>
      <w:r w:rsidR="00962DC8" w:rsidRPr="00DC3236">
        <w:t xml:space="preserve">ây dựng kế hoạch vận động, quản lý, sử dụng các nguồn tài trợ, nêu rõ mục đích, đối tượng </w:t>
      </w:r>
      <w:r w:rsidR="00FC10ED">
        <w:rPr>
          <w:lang w:val="en-US"/>
        </w:rPr>
        <w:t xml:space="preserve">thụ </w:t>
      </w:r>
      <w:r w:rsidR="00962DC8" w:rsidRPr="00DC3236">
        <w:t xml:space="preserve">hưởng, </w:t>
      </w:r>
      <w:r w:rsidR="00FC10ED">
        <w:rPr>
          <w:lang w:val="en-US"/>
        </w:rPr>
        <w:t xml:space="preserve">nội dung, </w:t>
      </w:r>
      <w:r w:rsidR="00962DC8" w:rsidRPr="00DC3236">
        <w:t>hình thức, nguyên tắc vận động tài trợ phù hợp với các văn bản hướng dẫn, tuân thủ pháp luật hiện hành.</w:t>
      </w:r>
      <w:r w:rsidR="003F2130">
        <w:rPr>
          <w:lang w:val="en-US"/>
        </w:rPr>
        <w:t xml:space="preserve"> Thông báo c</w:t>
      </w:r>
      <w:r w:rsidR="00962DC8" w:rsidRPr="00DC3236">
        <w:rPr>
          <w:spacing w:val="-4"/>
        </w:rPr>
        <w:t xml:space="preserve">ông khai </w:t>
      </w:r>
      <w:r w:rsidR="00962DC8" w:rsidRPr="00DC3236">
        <w:t xml:space="preserve">kế </w:t>
      </w:r>
      <w:r w:rsidR="00962DC8" w:rsidRPr="00DC3236">
        <w:rPr>
          <w:spacing w:val="-3"/>
        </w:rPr>
        <w:t xml:space="preserve">hoạch </w:t>
      </w:r>
      <w:r w:rsidR="00962DC8" w:rsidRPr="00DC3236">
        <w:t xml:space="preserve">để </w:t>
      </w:r>
      <w:r w:rsidR="00962DC8" w:rsidRPr="00DC3236">
        <w:rPr>
          <w:spacing w:val="-4"/>
        </w:rPr>
        <w:t xml:space="preserve">tranh thủ </w:t>
      </w:r>
      <w:r w:rsidR="00962DC8" w:rsidRPr="00DC3236">
        <w:rPr>
          <w:spacing w:val="-3"/>
        </w:rPr>
        <w:t xml:space="preserve">thêm </w:t>
      </w:r>
      <w:r w:rsidR="00962DC8" w:rsidRPr="00DC3236">
        <w:t xml:space="preserve">sự </w:t>
      </w:r>
      <w:r w:rsidR="00962DC8" w:rsidRPr="00DC3236">
        <w:rPr>
          <w:spacing w:val="-3"/>
        </w:rPr>
        <w:t xml:space="preserve">tham </w:t>
      </w:r>
      <w:r w:rsidR="00962DC8" w:rsidRPr="00DC3236">
        <w:rPr>
          <w:spacing w:val="-4"/>
        </w:rPr>
        <w:t xml:space="preserve">gia, </w:t>
      </w:r>
      <w:r w:rsidR="00962DC8" w:rsidRPr="00DC3236">
        <w:rPr>
          <w:spacing w:val="-3"/>
        </w:rPr>
        <w:t xml:space="preserve">đóng </w:t>
      </w:r>
      <w:r w:rsidR="00962DC8" w:rsidRPr="00DC3236">
        <w:rPr>
          <w:spacing w:val="-4"/>
        </w:rPr>
        <w:t xml:space="preserve">góp </w:t>
      </w:r>
      <w:r w:rsidR="00962DC8" w:rsidRPr="00DC3236">
        <w:t xml:space="preserve">ý </w:t>
      </w:r>
      <w:r w:rsidR="00962DC8" w:rsidRPr="00DC3236">
        <w:rPr>
          <w:spacing w:val="-4"/>
        </w:rPr>
        <w:t xml:space="preserve">kiến </w:t>
      </w:r>
      <w:r w:rsidR="00962DC8" w:rsidRPr="00DC3236">
        <w:rPr>
          <w:spacing w:val="-3"/>
        </w:rPr>
        <w:t xml:space="preserve">của </w:t>
      </w:r>
      <w:r w:rsidR="00962DC8" w:rsidRPr="00DC3236">
        <w:rPr>
          <w:spacing w:val="-4"/>
        </w:rPr>
        <w:t xml:space="preserve">cán </w:t>
      </w:r>
      <w:r w:rsidR="00962DC8" w:rsidRPr="00DC3236">
        <w:rPr>
          <w:spacing w:val="-3"/>
        </w:rPr>
        <w:t xml:space="preserve">bộ, </w:t>
      </w:r>
      <w:r w:rsidR="00962DC8" w:rsidRPr="00DC3236">
        <w:rPr>
          <w:spacing w:val="-4"/>
        </w:rPr>
        <w:t xml:space="preserve">giáo viên, nhân viên </w:t>
      </w:r>
      <w:r w:rsidR="00962DC8" w:rsidRPr="00DC3236">
        <w:t xml:space="preserve">và </w:t>
      </w:r>
      <w:r w:rsidR="00962DC8" w:rsidRPr="00DC3236">
        <w:rPr>
          <w:spacing w:val="-3"/>
        </w:rPr>
        <w:t xml:space="preserve">cha </w:t>
      </w:r>
      <w:r w:rsidR="00962DC8" w:rsidRPr="00DC3236">
        <w:rPr>
          <w:spacing w:val="-4"/>
        </w:rPr>
        <w:t xml:space="preserve">mẹ </w:t>
      </w:r>
      <w:r w:rsidR="00962DC8" w:rsidRPr="00DC3236">
        <w:rPr>
          <w:spacing w:val="-3"/>
        </w:rPr>
        <w:t xml:space="preserve">học sinh </w:t>
      </w:r>
      <w:r w:rsidR="00962DC8" w:rsidRPr="00DC3236">
        <w:rPr>
          <w:spacing w:val="-4"/>
        </w:rPr>
        <w:t>toàn trường.</w:t>
      </w:r>
    </w:p>
    <w:p w:rsidR="006B09C8" w:rsidRDefault="00C46056" w:rsidP="00344846">
      <w:pPr>
        <w:pStyle w:val="BodyText"/>
        <w:spacing w:before="120" w:line="360" w:lineRule="exact"/>
        <w:ind w:left="0" w:firstLine="567"/>
        <w:rPr>
          <w:lang w:val="en-US"/>
        </w:rPr>
      </w:pPr>
      <w:r w:rsidRPr="00DC3236">
        <w:t>Làm tờ trình</w:t>
      </w:r>
      <w:r w:rsidR="00FC10ED">
        <w:rPr>
          <w:lang w:val="en-US"/>
        </w:rPr>
        <w:t>,</w:t>
      </w:r>
      <w:r w:rsidRPr="00DC3236">
        <w:t xml:space="preserve"> trình </w:t>
      </w:r>
      <w:r w:rsidRPr="00DC3236">
        <w:rPr>
          <w:lang w:val="en-US"/>
        </w:rPr>
        <w:t>Sở G</w:t>
      </w:r>
      <w:r w:rsidR="00962DC8" w:rsidRPr="00DC3236">
        <w:t>iáo dục</w:t>
      </w:r>
      <w:r w:rsidRPr="00DC3236">
        <w:rPr>
          <w:lang w:val="en-US"/>
        </w:rPr>
        <w:t xml:space="preserve"> và Đào tạo</w:t>
      </w:r>
      <w:r w:rsidR="00962DC8" w:rsidRPr="00DC3236">
        <w:t xml:space="preserve"> phê duyệt </w:t>
      </w:r>
      <w:r w:rsidR="00FC10ED">
        <w:rPr>
          <w:lang w:val="en-US"/>
        </w:rPr>
        <w:t>K</w:t>
      </w:r>
      <w:r w:rsidR="00962DC8" w:rsidRPr="00DC3236">
        <w:t xml:space="preserve">ế hoạch vận động </w:t>
      </w:r>
      <w:r w:rsidR="00691D7F" w:rsidRPr="00DC3236">
        <w:rPr>
          <w:lang w:val="en-US"/>
        </w:rPr>
        <w:t>t</w:t>
      </w:r>
      <w:r w:rsidR="00962DC8" w:rsidRPr="00DC3236">
        <w:t>ài trợ</w:t>
      </w:r>
      <w:r w:rsidR="00FC10ED">
        <w:rPr>
          <w:lang w:val="en-US"/>
        </w:rPr>
        <w:t xml:space="preserve"> năm học 2022-2023 của trường THPT Cư M</w:t>
      </w:r>
      <w:r w:rsidR="00344846">
        <w:rPr>
          <w:lang w:val="en-US"/>
        </w:rPr>
        <w:t>’</w:t>
      </w:r>
      <w:r w:rsidR="00FC10ED">
        <w:rPr>
          <w:lang w:val="en-US"/>
        </w:rPr>
        <w:t>gar.</w:t>
      </w:r>
    </w:p>
    <w:p w:rsidR="006B09C8" w:rsidRPr="00DC3236" w:rsidRDefault="00962DC8" w:rsidP="00344846">
      <w:pPr>
        <w:pStyle w:val="BodyText"/>
        <w:spacing w:before="120" w:line="360" w:lineRule="exact"/>
        <w:ind w:left="0" w:firstLine="567"/>
      </w:pPr>
      <w:r w:rsidRPr="00DC3236">
        <w:t xml:space="preserve">Sau khi kế hoạch được phê duyệt, </w:t>
      </w:r>
      <w:r w:rsidR="00FC10ED">
        <w:rPr>
          <w:lang w:val="en-US"/>
        </w:rPr>
        <w:t>Hiệu trưởng</w:t>
      </w:r>
      <w:r w:rsidRPr="00DC3236">
        <w:t xml:space="preserve"> ra quyết định thành lập tổ tiếp nhận tài trợ, phân công nhiệm vụ cụ thể cho từng thành viên, xây dựng các kế hoạch sử dụng, quản lý, báo cáo tài chính định kỳ.</w:t>
      </w:r>
    </w:p>
    <w:p w:rsidR="006B09C8" w:rsidRPr="00DC3236" w:rsidRDefault="00962DC8" w:rsidP="00344846">
      <w:pPr>
        <w:pStyle w:val="BodyText"/>
        <w:spacing w:before="120" w:line="360" w:lineRule="exact"/>
        <w:ind w:left="0" w:firstLine="567"/>
      </w:pPr>
      <w:r w:rsidRPr="00DC3236">
        <w:t>Phối hợp với các nhà tài trợ thực hiện các biện pháp kỹ thuật, quy trình, thủ tục</w:t>
      </w:r>
      <w:r w:rsidR="00FC10ED">
        <w:rPr>
          <w:lang w:val="en-US"/>
        </w:rPr>
        <w:t>,</w:t>
      </w:r>
      <w:r w:rsidRPr="00DC3236">
        <w:t>… trong quá trình thực hiện phù hợp với môi trường giáo dục và đúng quy định pháp luật hiện hành.</w:t>
      </w:r>
    </w:p>
    <w:p w:rsidR="006B09C8" w:rsidRPr="00DC3236" w:rsidRDefault="00FC10ED" w:rsidP="00344846">
      <w:pPr>
        <w:pStyle w:val="Heading1"/>
        <w:tabs>
          <w:tab w:val="left" w:pos="1234"/>
        </w:tabs>
        <w:spacing w:before="120" w:line="360" w:lineRule="exact"/>
        <w:ind w:left="0" w:firstLine="0"/>
      </w:pPr>
      <w:r>
        <w:rPr>
          <w:lang w:val="en-US"/>
        </w:rPr>
        <w:t>b.</w:t>
      </w:r>
      <w:r w:rsidR="00962DC8" w:rsidRPr="00DC3236">
        <w:t>Cán bộ, giáo viên, nhân</w:t>
      </w:r>
      <w:r w:rsidR="00962DC8" w:rsidRPr="00DC3236">
        <w:rPr>
          <w:spacing w:val="-7"/>
        </w:rPr>
        <w:t xml:space="preserve"> </w:t>
      </w:r>
      <w:r w:rsidR="00962DC8" w:rsidRPr="00DC3236">
        <w:t>viên</w:t>
      </w:r>
    </w:p>
    <w:p w:rsidR="006B09C8" w:rsidRPr="00DC3236" w:rsidRDefault="00962DC8" w:rsidP="00344846">
      <w:pPr>
        <w:pStyle w:val="BodyText"/>
        <w:spacing w:before="120" w:line="360" w:lineRule="exact"/>
        <w:ind w:left="0" w:firstLine="567"/>
      </w:pPr>
      <w:r w:rsidRPr="00DC3236">
        <w:t>Tham gia đóng góp ý kiến xây dựng hoàn thiện các kế hoạch, tổ chức tuyên truyền vận động tới đông đảo tầng lớp nhân dân, tập thể, cá nhân.</w:t>
      </w:r>
    </w:p>
    <w:p w:rsidR="006B09C8" w:rsidRPr="00DC3236" w:rsidRDefault="00FC10ED" w:rsidP="00344846">
      <w:pPr>
        <w:pStyle w:val="Heading1"/>
        <w:tabs>
          <w:tab w:val="left" w:pos="1203"/>
        </w:tabs>
        <w:spacing w:before="120" w:line="360" w:lineRule="exact"/>
        <w:ind w:left="0" w:firstLine="0"/>
      </w:pPr>
      <w:r>
        <w:rPr>
          <w:lang w:val="en-US"/>
        </w:rPr>
        <w:t>c.</w:t>
      </w:r>
      <w:r w:rsidR="00962DC8" w:rsidRPr="00DC3236">
        <w:t xml:space="preserve">Hội cha </w:t>
      </w:r>
      <w:r w:rsidR="00962DC8" w:rsidRPr="00DC3236">
        <w:rPr>
          <w:spacing w:val="-3"/>
        </w:rPr>
        <w:t xml:space="preserve">mẹ </w:t>
      </w:r>
      <w:r w:rsidR="00962DC8" w:rsidRPr="00DC3236">
        <w:t>học</w:t>
      </w:r>
      <w:r w:rsidR="00962DC8" w:rsidRPr="00DC3236">
        <w:rPr>
          <w:spacing w:val="4"/>
        </w:rPr>
        <w:t xml:space="preserve"> </w:t>
      </w:r>
      <w:r w:rsidR="00962DC8" w:rsidRPr="00DC3236">
        <w:t>sinh</w:t>
      </w:r>
    </w:p>
    <w:p w:rsidR="006B09C8" w:rsidRPr="00DC3236" w:rsidRDefault="00962DC8" w:rsidP="00344846">
      <w:pPr>
        <w:pStyle w:val="BodyText"/>
        <w:spacing w:before="120" w:line="360" w:lineRule="exact"/>
        <w:ind w:left="0" w:firstLine="567"/>
      </w:pPr>
      <w:r w:rsidRPr="00DC3236">
        <w:t>Phối hợp với nhà trường trong việc tổ chức vận động, tiếp nhận và sử dụng các khoản tài trợ.</w:t>
      </w:r>
    </w:p>
    <w:p w:rsidR="006B09C8" w:rsidRPr="00DC3236" w:rsidRDefault="00962DC8" w:rsidP="00344846">
      <w:pPr>
        <w:pStyle w:val="BodyText"/>
        <w:spacing w:before="120" w:line="360" w:lineRule="exact"/>
        <w:ind w:left="0" w:firstLine="567"/>
      </w:pPr>
      <w:r w:rsidRPr="00DC3236">
        <w:t>Cử đại diện tham gia tổ tiếp nhận tài trợ của nhà trường để phổ biến, thông tin rộng rãi mục đích, ý nghĩa, nguyên tắc và việc quản lý sử dụng tài trợ tới toàn bộ phụ huynh trong</w:t>
      </w:r>
      <w:r w:rsidRPr="00DC3236">
        <w:rPr>
          <w:spacing w:val="-9"/>
        </w:rPr>
        <w:t xml:space="preserve"> </w:t>
      </w:r>
      <w:r w:rsidRPr="00DC3236">
        <w:t>trường.</w:t>
      </w:r>
    </w:p>
    <w:p w:rsidR="006B09C8" w:rsidRPr="00DC3236" w:rsidRDefault="00FC10ED" w:rsidP="00344846">
      <w:pPr>
        <w:pStyle w:val="Heading1"/>
        <w:tabs>
          <w:tab w:val="left" w:pos="1220"/>
        </w:tabs>
        <w:spacing w:before="120" w:line="360" w:lineRule="exact"/>
        <w:ind w:left="0" w:firstLine="0"/>
      </w:pPr>
      <w:r>
        <w:rPr>
          <w:lang w:val="en-US"/>
        </w:rPr>
        <w:t>2.</w:t>
      </w:r>
      <w:r w:rsidR="00691D7F" w:rsidRPr="00DC3236">
        <w:t>Tiến độ thực hiện</w:t>
      </w:r>
    </w:p>
    <w:p w:rsidR="00FC10ED" w:rsidRPr="00DC3236" w:rsidRDefault="00962DC8" w:rsidP="00344846">
      <w:pPr>
        <w:pStyle w:val="BodyText"/>
        <w:spacing w:before="120" w:line="360" w:lineRule="exact"/>
        <w:ind w:left="0" w:firstLine="567"/>
        <w:rPr>
          <w:lang w:val="en-US"/>
        </w:rPr>
      </w:pPr>
      <w:r w:rsidRPr="00DC3236">
        <w:t>Việc vận động tài trợ để thực hiện mua sắm</w:t>
      </w:r>
      <w:r w:rsidR="00FC10ED">
        <w:rPr>
          <w:lang w:val="en-US"/>
        </w:rPr>
        <w:t>,</w:t>
      </w:r>
      <w:r w:rsidRPr="00DC3236">
        <w:t xml:space="preserve"> lắp đặt </w:t>
      </w:r>
      <w:r w:rsidR="00C46056" w:rsidRPr="00DC3236">
        <w:rPr>
          <w:lang w:val="en-US"/>
        </w:rPr>
        <w:t>màn hình tivi phục vụ dạy và học</w:t>
      </w:r>
      <w:r w:rsidRPr="00DC3236">
        <w:t xml:space="preserve"> cho học sinh</w:t>
      </w:r>
      <w:r w:rsidR="00691D7F" w:rsidRPr="00DC3236">
        <w:t xml:space="preserve"> </w:t>
      </w:r>
      <w:r w:rsidRPr="00DC3236">
        <w:t>trong năm học 202</w:t>
      </w:r>
      <w:r w:rsidR="00C46056" w:rsidRPr="00DC3236">
        <w:rPr>
          <w:lang w:val="en-US"/>
        </w:rPr>
        <w:t>2</w:t>
      </w:r>
      <w:r w:rsidRPr="00DC3236">
        <w:t xml:space="preserve"> - 202</w:t>
      </w:r>
      <w:r w:rsidR="00C46056" w:rsidRPr="00DC3236">
        <w:rPr>
          <w:lang w:val="en-US"/>
        </w:rPr>
        <w:t>3</w:t>
      </w:r>
      <w:r w:rsidRPr="00DC3236">
        <w:t>.</w:t>
      </w:r>
      <w:r w:rsidR="00FC10ED">
        <w:rPr>
          <w:lang w:val="en-US"/>
        </w:rPr>
        <w:t xml:space="preserve"> </w:t>
      </w:r>
      <w:r w:rsidR="00FC10ED" w:rsidRPr="00DC3236">
        <w:rPr>
          <w:lang w:val="en-US"/>
        </w:rPr>
        <w:t>Nhà trường sẽ ngừng tiếp nhận tài trợ (cả hiện vật và tiền</w:t>
      </w:r>
      <w:r w:rsidR="00FC10ED">
        <w:rPr>
          <w:lang w:val="en-US"/>
        </w:rPr>
        <w:t>)</w:t>
      </w:r>
      <w:r w:rsidR="00FC10ED" w:rsidRPr="00DC3236">
        <w:rPr>
          <w:lang w:val="en-US"/>
        </w:rPr>
        <w:t xml:space="preserve"> khi đã trang bị đủ 34 màn hình ti vi cho 34 lớp học.</w:t>
      </w:r>
    </w:p>
    <w:p w:rsidR="006B09C8" w:rsidRPr="00DC3236" w:rsidRDefault="00962DC8" w:rsidP="00344846">
      <w:pPr>
        <w:pStyle w:val="BodyText"/>
        <w:spacing w:before="120" w:line="360" w:lineRule="exact"/>
        <w:ind w:left="0" w:firstLine="567"/>
      </w:pPr>
      <w:r w:rsidRPr="00DC3236">
        <w:t>Việc tuyên truyền về công tác vận động tài trợ được tiến hành thường xuyên liên tục trong cả năm học. Việc tiếp nhận tài trợ diễn ra ở mọi thời điểm tạo điều kiện</w:t>
      </w:r>
      <w:r w:rsidR="00C46056" w:rsidRPr="00DC3236">
        <w:rPr>
          <w:lang w:val="en-US"/>
        </w:rPr>
        <w:t xml:space="preserve"> </w:t>
      </w:r>
      <w:r w:rsidRPr="00DC3236">
        <w:t>thuận lợi nhất cho các cá nhân và tổ chức có lòng hảo tâm.</w:t>
      </w:r>
    </w:p>
    <w:p w:rsidR="006B09C8" w:rsidRPr="00DC3236" w:rsidRDefault="007178AA" w:rsidP="00344846">
      <w:pPr>
        <w:pStyle w:val="Heading1"/>
        <w:tabs>
          <w:tab w:val="left" w:pos="1220"/>
        </w:tabs>
        <w:spacing w:before="120" w:line="360" w:lineRule="exact"/>
        <w:ind w:left="0" w:firstLine="0"/>
      </w:pPr>
      <w:r>
        <w:rPr>
          <w:lang w:val="en-US"/>
        </w:rPr>
        <w:lastRenderedPageBreak/>
        <w:t>3.</w:t>
      </w:r>
      <w:r w:rsidR="00962DC8" w:rsidRPr="00DC3236">
        <w:t xml:space="preserve">Tiếp nhận và </w:t>
      </w:r>
      <w:r w:rsidR="00C87330" w:rsidRPr="00DC3236">
        <w:rPr>
          <w:lang w:val="en-US"/>
        </w:rPr>
        <w:t>q</w:t>
      </w:r>
      <w:r w:rsidR="00962DC8" w:rsidRPr="00DC3236">
        <w:t>uản lý sử</w:t>
      </w:r>
      <w:r w:rsidR="00962DC8" w:rsidRPr="00DC3236">
        <w:rPr>
          <w:spacing w:val="-6"/>
        </w:rPr>
        <w:t xml:space="preserve"> </w:t>
      </w:r>
      <w:r w:rsidR="00962DC8" w:rsidRPr="00DC3236">
        <w:t>dụng</w:t>
      </w:r>
    </w:p>
    <w:p w:rsidR="006B09C8" w:rsidRPr="00DC3236" w:rsidRDefault="00A0741E" w:rsidP="00344846">
      <w:pPr>
        <w:pStyle w:val="BodyText"/>
        <w:spacing w:before="120" w:line="360" w:lineRule="exact"/>
        <w:ind w:left="0" w:firstLine="567"/>
      </w:pPr>
      <w:r>
        <w:rPr>
          <w:spacing w:val="-5"/>
          <w:lang w:val="en-US"/>
        </w:rPr>
        <w:t xml:space="preserve">Sau khi kế hoạch được lãnh đạo Sở Giáo dục và Đào tạo Đăk Lăk phê duyêt, </w:t>
      </w:r>
      <w:r w:rsidR="00FC10ED">
        <w:rPr>
          <w:spacing w:val="-5"/>
          <w:lang w:val="en-US"/>
        </w:rPr>
        <w:t>Hiệu trưởng b</w:t>
      </w:r>
      <w:r w:rsidR="00962DC8" w:rsidRPr="00DC3236">
        <w:rPr>
          <w:spacing w:val="-5"/>
        </w:rPr>
        <w:t>an</w:t>
      </w:r>
      <w:r w:rsidR="00962DC8" w:rsidRPr="00DC3236">
        <w:rPr>
          <w:spacing w:val="-12"/>
        </w:rPr>
        <w:t xml:space="preserve"> </w:t>
      </w:r>
      <w:r w:rsidR="00962DC8" w:rsidRPr="00DC3236">
        <w:rPr>
          <w:spacing w:val="-5"/>
        </w:rPr>
        <w:t>hành</w:t>
      </w:r>
      <w:r w:rsidR="00962DC8" w:rsidRPr="00DC3236">
        <w:rPr>
          <w:spacing w:val="-9"/>
        </w:rPr>
        <w:t xml:space="preserve"> </w:t>
      </w:r>
      <w:r w:rsidR="00962DC8" w:rsidRPr="00DC3236">
        <w:rPr>
          <w:spacing w:val="-6"/>
        </w:rPr>
        <w:t>Quyết</w:t>
      </w:r>
      <w:r w:rsidR="00962DC8" w:rsidRPr="00DC3236">
        <w:rPr>
          <w:spacing w:val="-10"/>
        </w:rPr>
        <w:t xml:space="preserve"> </w:t>
      </w:r>
      <w:r w:rsidR="00962DC8" w:rsidRPr="00DC3236">
        <w:rPr>
          <w:spacing w:val="-5"/>
        </w:rPr>
        <w:t>định</w:t>
      </w:r>
      <w:r w:rsidR="00962DC8" w:rsidRPr="00DC3236">
        <w:rPr>
          <w:spacing w:val="-11"/>
        </w:rPr>
        <w:t xml:space="preserve"> </w:t>
      </w:r>
      <w:r w:rsidR="00962DC8" w:rsidRPr="00DC3236">
        <w:rPr>
          <w:spacing w:val="-5"/>
        </w:rPr>
        <w:t>thành</w:t>
      </w:r>
      <w:r w:rsidR="00962DC8" w:rsidRPr="00DC3236">
        <w:rPr>
          <w:spacing w:val="-12"/>
        </w:rPr>
        <w:t xml:space="preserve"> </w:t>
      </w:r>
      <w:r w:rsidR="00962DC8" w:rsidRPr="00DC3236">
        <w:rPr>
          <w:spacing w:val="-5"/>
        </w:rPr>
        <w:t>lập</w:t>
      </w:r>
      <w:r w:rsidR="00962DC8" w:rsidRPr="00DC3236">
        <w:rPr>
          <w:spacing w:val="-9"/>
        </w:rPr>
        <w:t xml:space="preserve"> </w:t>
      </w:r>
      <w:r w:rsidR="00962DC8" w:rsidRPr="00DC3236">
        <w:rPr>
          <w:spacing w:val="-5"/>
        </w:rPr>
        <w:t>Tổ</w:t>
      </w:r>
      <w:r w:rsidR="00962DC8" w:rsidRPr="00DC3236">
        <w:rPr>
          <w:spacing w:val="-12"/>
        </w:rPr>
        <w:t xml:space="preserve"> </w:t>
      </w:r>
      <w:r w:rsidR="00962DC8" w:rsidRPr="00DC3236">
        <w:rPr>
          <w:spacing w:val="-5"/>
        </w:rPr>
        <w:t>tiếp</w:t>
      </w:r>
      <w:r w:rsidR="00962DC8" w:rsidRPr="00DC3236">
        <w:rPr>
          <w:spacing w:val="-11"/>
        </w:rPr>
        <w:t xml:space="preserve"> </w:t>
      </w:r>
      <w:r w:rsidR="00962DC8" w:rsidRPr="00DC3236">
        <w:rPr>
          <w:spacing w:val="-5"/>
        </w:rPr>
        <w:t>nhận,</w:t>
      </w:r>
      <w:r w:rsidR="00962DC8" w:rsidRPr="00DC3236">
        <w:rPr>
          <w:spacing w:val="-11"/>
        </w:rPr>
        <w:t xml:space="preserve"> </w:t>
      </w:r>
      <w:r w:rsidR="00962DC8" w:rsidRPr="00DC3236">
        <w:rPr>
          <w:spacing w:val="-5"/>
        </w:rPr>
        <w:t>quản</w:t>
      </w:r>
      <w:r w:rsidR="00962DC8" w:rsidRPr="00DC3236">
        <w:rPr>
          <w:spacing w:val="-11"/>
        </w:rPr>
        <w:t xml:space="preserve"> </w:t>
      </w:r>
      <w:r w:rsidR="00962DC8" w:rsidRPr="00DC3236">
        <w:rPr>
          <w:spacing w:val="-5"/>
        </w:rPr>
        <w:t>lý,</w:t>
      </w:r>
      <w:r w:rsidR="00962DC8" w:rsidRPr="00DC3236">
        <w:rPr>
          <w:spacing w:val="-11"/>
        </w:rPr>
        <w:t xml:space="preserve"> </w:t>
      </w:r>
      <w:r w:rsidR="00962DC8" w:rsidRPr="00DC3236">
        <w:rPr>
          <w:spacing w:val="-3"/>
        </w:rPr>
        <w:t>sử</w:t>
      </w:r>
      <w:r w:rsidR="00962DC8" w:rsidRPr="00DC3236">
        <w:rPr>
          <w:spacing w:val="-11"/>
        </w:rPr>
        <w:t xml:space="preserve"> </w:t>
      </w:r>
      <w:r w:rsidR="00962DC8" w:rsidRPr="00DC3236">
        <w:rPr>
          <w:spacing w:val="-5"/>
        </w:rPr>
        <w:t>dụng</w:t>
      </w:r>
      <w:r w:rsidR="00962DC8" w:rsidRPr="00DC3236">
        <w:rPr>
          <w:spacing w:val="-12"/>
        </w:rPr>
        <w:t xml:space="preserve"> </w:t>
      </w:r>
      <w:r w:rsidR="00962DC8" w:rsidRPr="00DC3236">
        <w:rPr>
          <w:spacing w:val="-4"/>
        </w:rPr>
        <w:t>các</w:t>
      </w:r>
      <w:r w:rsidR="00962DC8" w:rsidRPr="00DC3236">
        <w:rPr>
          <w:spacing w:val="-12"/>
        </w:rPr>
        <w:t xml:space="preserve"> </w:t>
      </w:r>
      <w:r w:rsidR="00962DC8" w:rsidRPr="00DC3236">
        <w:rPr>
          <w:spacing w:val="-5"/>
        </w:rPr>
        <w:t>nguồn</w:t>
      </w:r>
      <w:r w:rsidR="00962DC8" w:rsidRPr="00DC3236">
        <w:rPr>
          <w:spacing w:val="-12"/>
        </w:rPr>
        <w:t xml:space="preserve"> </w:t>
      </w:r>
      <w:r w:rsidR="00962DC8" w:rsidRPr="00DC3236">
        <w:rPr>
          <w:spacing w:val="-5"/>
        </w:rPr>
        <w:t>tài</w:t>
      </w:r>
      <w:r w:rsidR="00962DC8" w:rsidRPr="00DC3236">
        <w:rPr>
          <w:spacing w:val="-11"/>
        </w:rPr>
        <w:t xml:space="preserve"> </w:t>
      </w:r>
      <w:r w:rsidR="00962DC8" w:rsidRPr="00DC3236">
        <w:rPr>
          <w:spacing w:val="-5"/>
        </w:rPr>
        <w:t xml:space="preserve">trợ. </w:t>
      </w:r>
      <w:r w:rsidR="00962DC8" w:rsidRPr="00DC3236">
        <w:t>Phân công nhiệm vụ cho các thành viên Tổ tiếp</w:t>
      </w:r>
      <w:r w:rsidR="00962DC8" w:rsidRPr="00DC3236">
        <w:rPr>
          <w:spacing w:val="2"/>
        </w:rPr>
        <w:t xml:space="preserve"> </w:t>
      </w:r>
      <w:r w:rsidR="00962DC8" w:rsidRPr="00DC3236">
        <w:t>nhận.</w:t>
      </w:r>
    </w:p>
    <w:p w:rsidR="006B09C8" w:rsidRPr="00FC10ED" w:rsidRDefault="00962DC8" w:rsidP="00344846">
      <w:pPr>
        <w:pStyle w:val="BodyText"/>
        <w:spacing w:before="120" w:line="360" w:lineRule="exact"/>
        <w:ind w:left="0" w:firstLine="567"/>
        <w:rPr>
          <w:lang w:val="en-US"/>
        </w:rPr>
      </w:pPr>
      <w:r w:rsidRPr="00DC3236">
        <w:t>Công khai số tài khoản tiền gửi của trường tại Kho bạc nhà nước để tiếp nhận tài trợ bằng chuyển khoản (nếu</w:t>
      </w:r>
      <w:r w:rsidRPr="00DC3236">
        <w:rPr>
          <w:spacing w:val="-5"/>
        </w:rPr>
        <w:t xml:space="preserve"> </w:t>
      </w:r>
      <w:r w:rsidRPr="00DC3236">
        <w:t>có)</w:t>
      </w:r>
      <w:r w:rsidR="00FC10ED">
        <w:rPr>
          <w:lang w:val="en-US"/>
        </w:rPr>
        <w:t>.</w:t>
      </w:r>
    </w:p>
    <w:p w:rsidR="00A66D7E" w:rsidRPr="00DC3236" w:rsidRDefault="00A66D7E" w:rsidP="00344846">
      <w:pPr>
        <w:pStyle w:val="BodyText"/>
        <w:spacing w:before="120" w:line="360" w:lineRule="exact"/>
        <w:ind w:left="0" w:firstLine="567"/>
      </w:pPr>
      <w:r w:rsidRPr="00DC3236">
        <w:rPr>
          <w:spacing w:val="-3"/>
        </w:rPr>
        <w:t xml:space="preserve">Tiếp nhận nguồn tài trợ bằng </w:t>
      </w:r>
      <w:r w:rsidRPr="00DC3236">
        <w:rPr>
          <w:spacing w:val="-3"/>
          <w:lang w:val="en-US"/>
        </w:rPr>
        <w:t>hiện vật (màn hình tivi)</w:t>
      </w:r>
      <w:r w:rsidRPr="00DC3236">
        <w:rPr>
          <w:spacing w:val="-4"/>
        </w:rPr>
        <w:t xml:space="preserve">: </w:t>
      </w:r>
      <w:r w:rsidRPr="00DC3236">
        <w:rPr>
          <w:spacing w:val="-3"/>
        </w:rPr>
        <w:t xml:space="preserve">lập </w:t>
      </w:r>
      <w:r w:rsidRPr="00DC3236">
        <w:t xml:space="preserve">biên </w:t>
      </w:r>
      <w:r w:rsidRPr="00DC3236">
        <w:rPr>
          <w:spacing w:val="-3"/>
          <w:lang w:val="en-US"/>
        </w:rPr>
        <w:t>bản xác nhận (nhà tài trợ cung cấp tài liệu, hồ sơ kỹ thuật cho nh</w:t>
      </w:r>
      <w:r w:rsidR="00BF7B9F" w:rsidRPr="00DC3236">
        <w:rPr>
          <w:spacing w:val="-3"/>
          <w:lang w:val="en-US"/>
        </w:rPr>
        <w:t>à</w:t>
      </w:r>
      <w:r w:rsidRPr="00DC3236">
        <w:rPr>
          <w:spacing w:val="-3"/>
          <w:lang w:val="en-US"/>
        </w:rPr>
        <w:t xml:space="preserve"> trường theo quy định). </w:t>
      </w:r>
    </w:p>
    <w:p w:rsidR="006B09C8" w:rsidRPr="00DC3236" w:rsidRDefault="00962DC8" w:rsidP="00344846">
      <w:pPr>
        <w:pStyle w:val="BodyText"/>
        <w:spacing w:before="120" w:line="360" w:lineRule="exact"/>
        <w:ind w:left="0" w:firstLine="567"/>
      </w:pPr>
      <w:r w:rsidRPr="00DC3236">
        <w:rPr>
          <w:spacing w:val="-3"/>
        </w:rPr>
        <w:t xml:space="preserve">Tiếp nhận nguồn tài trợ bằng tiền </w:t>
      </w:r>
      <w:r w:rsidRPr="00DC3236">
        <w:rPr>
          <w:spacing w:val="-4"/>
        </w:rPr>
        <w:t xml:space="preserve">mặt: </w:t>
      </w:r>
      <w:r w:rsidRPr="00DC3236">
        <w:rPr>
          <w:spacing w:val="-3"/>
        </w:rPr>
        <w:t xml:space="preserve">lập </w:t>
      </w:r>
      <w:r w:rsidRPr="00DC3236">
        <w:t xml:space="preserve">biên </w:t>
      </w:r>
      <w:r w:rsidRPr="00DC3236">
        <w:rPr>
          <w:spacing w:val="-3"/>
        </w:rPr>
        <w:t xml:space="preserve">lai </w:t>
      </w:r>
      <w:r w:rsidRPr="00DC3236">
        <w:rPr>
          <w:spacing w:val="-2"/>
        </w:rPr>
        <w:t xml:space="preserve">thu </w:t>
      </w:r>
      <w:r w:rsidRPr="00DC3236">
        <w:rPr>
          <w:spacing w:val="-3"/>
        </w:rPr>
        <w:t xml:space="preserve">tiền, danh </w:t>
      </w:r>
      <w:r w:rsidRPr="00DC3236">
        <w:t xml:space="preserve">sách </w:t>
      </w:r>
      <w:r w:rsidRPr="00DC3236">
        <w:rPr>
          <w:spacing w:val="-2"/>
        </w:rPr>
        <w:t xml:space="preserve">thu </w:t>
      </w:r>
      <w:r w:rsidRPr="00DC3236">
        <w:rPr>
          <w:spacing w:val="-3"/>
        </w:rPr>
        <w:t xml:space="preserve">tiền </w:t>
      </w:r>
      <w:r w:rsidRPr="00DC3236">
        <w:t xml:space="preserve">và lập </w:t>
      </w:r>
      <w:r w:rsidRPr="00DC3236">
        <w:rPr>
          <w:spacing w:val="-3"/>
        </w:rPr>
        <w:t xml:space="preserve">phiếu </w:t>
      </w:r>
      <w:r w:rsidRPr="00DC3236">
        <w:rPr>
          <w:spacing w:val="-2"/>
        </w:rPr>
        <w:t xml:space="preserve">thu </w:t>
      </w:r>
      <w:r w:rsidRPr="00DC3236">
        <w:rPr>
          <w:spacing w:val="-3"/>
        </w:rPr>
        <w:t xml:space="preserve">tiền. </w:t>
      </w:r>
      <w:r w:rsidRPr="00DC3236">
        <w:rPr>
          <w:spacing w:val="-2"/>
        </w:rPr>
        <w:t xml:space="preserve">Nộp </w:t>
      </w:r>
      <w:r w:rsidRPr="00DC3236">
        <w:rPr>
          <w:spacing w:val="-3"/>
        </w:rPr>
        <w:t xml:space="preserve">tiền </w:t>
      </w:r>
      <w:r w:rsidRPr="00DC3236">
        <w:t xml:space="preserve">tài trợ </w:t>
      </w:r>
      <w:r w:rsidRPr="00DC3236">
        <w:rPr>
          <w:spacing w:val="-2"/>
        </w:rPr>
        <w:t xml:space="preserve">thu </w:t>
      </w:r>
      <w:r w:rsidRPr="00DC3236">
        <w:rPr>
          <w:spacing w:val="-3"/>
        </w:rPr>
        <w:t xml:space="preserve">được </w:t>
      </w:r>
      <w:r w:rsidRPr="00DC3236">
        <w:t xml:space="preserve">vào tài </w:t>
      </w:r>
      <w:r w:rsidRPr="00DC3236">
        <w:rPr>
          <w:spacing w:val="-3"/>
        </w:rPr>
        <w:t xml:space="preserve">khoản tiền </w:t>
      </w:r>
      <w:r w:rsidRPr="00DC3236">
        <w:rPr>
          <w:spacing w:val="-2"/>
        </w:rPr>
        <w:t xml:space="preserve">gửi </w:t>
      </w:r>
      <w:r w:rsidRPr="00DC3236">
        <w:t>tại</w:t>
      </w:r>
      <w:r w:rsidRPr="00DC3236">
        <w:rPr>
          <w:spacing w:val="-3"/>
        </w:rPr>
        <w:t xml:space="preserve"> KBNN.</w:t>
      </w:r>
    </w:p>
    <w:p w:rsidR="006B09C8" w:rsidRPr="00FC10ED" w:rsidRDefault="00962DC8" w:rsidP="00344846">
      <w:pPr>
        <w:pStyle w:val="BodyText"/>
        <w:spacing w:before="120" w:line="360" w:lineRule="exact"/>
        <w:ind w:left="0" w:firstLine="567"/>
        <w:rPr>
          <w:lang w:val="en-US"/>
        </w:rPr>
      </w:pPr>
      <w:r w:rsidRPr="00DC3236">
        <w:t xml:space="preserve">Tiến hành các thủ tục mua sắm </w:t>
      </w:r>
      <w:r w:rsidR="00A66D7E" w:rsidRPr="00DC3236">
        <w:rPr>
          <w:spacing w:val="-4"/>
          <w:lang w:val="en-US"/>
        </w:rPr>
        <w:t>màn hình tivi</w:t>
      </w:r>
      <w:r w:rsidRPr="00DC3236">
        <w:rPr>
          <w:spacing w:val="-4"/>
        </w:rPr>
        <w:t xml:space="preserve"> phục </w:t>
      </w:r>
      <w:r w:rsidRPr="00DC3236">
        <w:rPr>
          <w:spacing w:val="-3"/>
        </w:rPr>
        <w:t xml:space="preserve">vụ </w:t>
      </w:r>
      <w:r w:rsidRPr="00DC3236">
        <w:rPr>
          <w:spacing w:val="-4"/>
        </w:rPr>
        <w:t xml:space="preserve">hoạt động giáo </w:t>
      </w:r>
      <w:r w:rsidRPr="00DC3236">
        <w:rPr>
          <w:spacing w:val="-3"/>
        </w:rPr>
        <w:t xml:space="preserve">dục </w:t>
      </w:r>
      <w:r w:rsidRPr="00DC3236">
        <w:rPr>
          <w:spacing w:val="-4"/>
        </w:rPr>
        <w:t xml:space="preserve">đúng </w:t>
      </w:r>
      <w:r w:rsidRPr="00DC3236">
        <w:rPr>
          <w:spacing w:val="-3"/>
        </w:rPr>
        <w:t xml:space="preserve">quy </w:t>
      </w:r>
      <w:r w:rsidRPr="00DC3236">
        <w:rPr>
          <w:spacing w:val="-4"/>
        </w:rPr>
        <w:t xml:space="preserve">trình (biên </w:t>
      </w:r>
      <w:r w:rsidRPr="00DC3236">
        <w:rPr>
          <w:spacing w:val="-3"/>
        </w:rPr>
        <w:t xml:space="preserve">bản </w:t>
      </w:r>
      <w:r w:rsidRPr="00DC3236">
        <w:rPr>
          <w:spacing w:val="-4"/>
        </w:rPr>
        <w:t xml:space="preserve">nghiệm </w:t>
      </w:r>
      <w:r w:rsidRPr="00DC3236">
        <w:rPr>
          <w:spacing w:val="-3"/>
        </w:rPr>
        <w:t xml:space="preserve">thu, bàn </w:t>
      </w:r>
      <w:r w:rsidRPr="00DC3236">
        <w:rPr>
          <w:spacing w:val="-4"/>
        </w:rPr>
        <w:t xml:space="preserve">giao </w:t>
      </w:r>
      <w:r w:rsidRPr="00DC3236">
        <w:rPr>
          <w:spacing w:val="-3"/>
        </w:rPr>
        <w:t xml:space="preserve">có </w:t>
      </w:r>
      <w:r w:rsidRPr="00DC3236">
        <w:t xml:space="preserve">sự </w:t>
      </w:r>
      <w:r w:rsidRPr="00DC3236">
        <w:rPr>
          <w:spacing w:val="-3"/>
        </w:rPr>
        <w:t xml:space="preserve">giám sát của </w:t>
      </w:r>
      <w:r w:rsidRPr="00DC3236">
        <w:rPr>
          <w:spacing w:val="-4"/>
        </w:rPr>
        <w:t xml:space="preserve">Ban </w:t>
      </w:r>
      <w:r w:rsidRPr="00DC3236">
        <w:rPr>
          <w:spacing w:val="-3"/>
        </w:rPr>
        <w:t xml:space="preserve">đại </w:t>
      </w:r>
      <w:r w:rsidRPr="00DC3236">
        <w:rPr>
          <w:spacing w:val="-4"/>
        </w:rPr>
        <w:t>diện CMHS)</w:t>
      </w:r>
      <w:r w:rsidR="00FC10ED">
        <w:rPr>
          <w:spacing w:val="-4"/>
          <w:lang w:val="en-US"/>
        </w:rPr>
        <w:t>.</w:t>
      </w:r>
    </w:p>
    <w:p w:rsidR="006B09C8" w:rsidRPr="00DC3236" w:rsidRDefault="00962DC8" w:rsidP="00344846">
      <w:pPr>
        <w:pStyle w:val="BodyText"/>
        <w:spacing w:before="120" w:line="360" w:lineRule="exact"/>
        <w:ind w:left="0" w:firstLine="567"/>
      </w:pPr>
      <w:r w:rsidRPr="00DC3236">
        <w:rPr>
          <w:spacing w:val="-4"/>
        </w:rPr>
        <w:t xml:space="preserve">Hạch toán, </w:t>
      </w:r>
      <w:r w:rsidRPr="00DC3236">
        <w:rPr>
          <w:spacing w:val="-3"/>
        </w:rPr>
        <w:t xml:space="preserve">ghi </w:t>
      </w:r>
      <w:r w:rsidRPr="00DC3236">
        <w:rPr>
          <w:spacing w:val="-4"/>
        </w:rPr>
        <w:t xml:space="preserve">chép sổ sách </w:t>
      </w:r>
      <w:r w:rsidRPr="00DC3236">
        <w:rPr>
          <w:spacing w:val="-3"/>
        </w:rPr>
        <w:t xml:space="preserve">kế </w:t>
      </w:r>
      <w:r w:rsidRPr="00DC3236">
        <w:rPr>
          <w:spacing w:val="-4"/>
        </w:rPr>
        <w:t xml:space="preserve">toán, theo dõi tài sản theo đúng </w:t>
      </w:r>
      <w:r w:rsidRPr="00DC3236">
        <w:rPr>
          <w:spacing w:val="-3"/>
        </w:rPr>
        <w:t xml:space="preserve">quy </w:t>
      </w:r>
      <w:r w:rsidRPr="00DC3236">
        <w:rPr>
          <w:spacing w:val="-4"/>
        </w:rPr>
        <w:t>định.</w:t>
      </w:r>
    </w:p>
    <w:p w:rsidR="006B09C8" w:rsidRPr="00DC3236" w:rsidRDefault="00962DC8" w:rsidP="00344846">
      <w:pPr>
        <w:pStyle w:val="BodyText"/>
        <w:spacing w:before="120" w:line="360" w:lineRule="exact"/>
        <w:ind w:left="0" w:firstLine="567"/>
      </w:pPr>
      <w:r w:rsidRPr="00DC3236">
        <w:t xml:space="preserve">Tổng hợp các nội dung sử dụng nguồn tài trợ, báo cáo </w:t>
      </w:r>
      <w:r w:rsidR="00C87330" w:rsidRPr="00DC3236">
        <w:rPr>
          <w:lang w:val="en-US"/>
        </w:rPr>
        <w:t>q</w:t>
      </w:r>
      <w:r w:rsidRPr="00DC3236">
        <w:t>uyết toán, niê</w:t>
      </w:r>
      <w:r w:rsidR="00C87330" w:rsidRPr="00DC3236">
        <w:rPr>
          <w:lang w:val="en-US"/>
        </w:rPr>
        <w:t>m</w:t>
      </w:r>
      <w:r w:rsidRPr="00DC3236">
        <w:t xml:space="preserve"> yết công khai và báo cáo quyết toán trước Hội nghị tổng kết năm học, Ban đại diện CMHS, họp phụ huynh học sinh.</w:t>
      </w:r>
    </w:p>
    <w:p w:rsidR="006B09C8" w:rsidRPr="007178AA" w:rsidRDefault="00962DC8" w:rsidP="00344846">
      <w:pPr>
        <w:pStyle w:val="BodyText"/>
        <w:spacing w:before="120" w:line="360" w:lineRule="exact"/>
        <w:ind w:left="0" w:firstLine="567"/>
        <w:rPr>
          <w:lang w:val="en-US"/>
        </w:rPr>
      </w:pPr>
      <w:r w:rsidRPr="00DC3236">
        <w:t xml:space="preserve">Nộp báo cáo </w:t>
      </w:r>
      <w:r w:rsidR="00C87330" w:rsidRPr="00DC3236">
        <w:rPr>
          <w:lang w:val="en-US"/>
        </w:rPr>
        <w:t>q</w:t>
      </w:r>
      <w:r w:rsidRPr="00DC3236">
        <w:t xml:space="preserve">uyết toán nguồn tài trợ </w:t>
      </w:r>
      <w:r w:rsidR="007178AA">
        <w:t>lên cấp trên</w:t>
      </w:r>
      <w:r w:rsidR="007178AA">
        <w:rPr>
          <w:lang w:val="en-US"/>
        </w:rPr>
        <w:t>, lưu trữ hồ sơ kế toán theo quy định hiện hành.</w:t>
      </w:r>
    </w:p>
    <w:p w:rsidR="006B09C8" w:rsidRPr="00DC3236" w:rsidRDefault="00962DC8" w:rsidP="00344846">
      <w:pPr>
        <w:pStyle w:val="BodyText"/>
        <w:spacing w:before="120" w:line="360" w:lineRule="exact"/>
        <w:ind w:left="0" w:firstLine="567"/>
        <w:rPr>
          <w:lang w:val="en-US"/>
        </w:rPr>
      </w:pPr>
      <w:r w:rsidRPr="00DC3236">
        <w:t xml:space="preserve">Trên đây là Kế hoạch vận động các tổ chức, cá nhân tài trợ </w:t>
      </w:r>
      <w:r w:rsidR="00BB73A9">
        <w:rPr>
          <w:lang w:val="en-US"/>
        </w:rPr>
        <w:t xml:space="preserve">thiết bị dạy học </w:t>
      </w:r>
      <w:r w:rsidRPr="00DC3236">
        <w:t>năm học 202</w:t>
      </w:r>
      <w:r w:rsidR="008D43DB" w:rsidRPr="00DC3236">
        <w:rPr>
          <w:lang w:val="en-US"/>
        </w:rPr>
        <w:t>2</w:t>
      </w:r>
      <w:r w:rsidRPr="00DC3236">
        <w:t xml:space="preserve"> </w:t>
      </w:r>
      <w:r w:rsidR="00493930">
        <w:t>–</w:t>
      </w:r>
      <w:r w:rsidRPr="00DC3236">
        <w:t xml:space="preserve"> 202</w:t>
      </w:r>
      <w:r w:rsidR="008D43DB" w:rsidRPr="00DC3236">
        <w:rPr>
          <w:lang w:val="en-US"/>
        </w:rPr>
        <w:t>3</w:t>
      </w:r>
      <w:r w:rsidR="00493930">
        <w:rPr>
          <w:lang w:val="en-US"/>
        </w:rPr>
        <w:t xml:space="preserve"> nhằm phục vụ cho các hoạt động giáo dục của trường THPT Cư M</w:t>
      </w:r>
      <w:r w:rsidR="00344846">
        <w:rPr>
          <w:lang w:val="en-US"/>
        </w:rPr>
        <w:t>’</w:t>
      </w:r>
      <w:r w:rsidR="00493930">
        <w:rPr>
          <w:lang w:val="en-US"/>
        </w:rPr>
        <w:t>gar</w:t>
      </w:r>
      <w:r w:rsidRPr="00DC3236">
        <w:t xml:space="preserve">. Kế hoạch này được thông báo rộng rãi tới các cá nhân, các tổ chức, doanh nghiệp, </w:t>
      </w:r>
      <w:r w:rsidR="00493930">
        <w:rPr>
          <w:lang w:val="en-US"/>
        </w:rPr>
        <w:t xml:space="preserve">các </w:t>
      </w:r>
      <w:r w:rsidRPr="00DC3236">
        <w:t xml:space="preserve">cán bộ giáo viên, nhân viên trong nhà trường, được niêm yết công khai theo quy định. Trong quá trình thực hiện, nếu có những thay đổi đột xuất, </w:t>
      </w:r>
      <w:r w:rsidR="00A10720" w:rsidRPr="00DC3236">
        <w:rPr>
          <w:lang w:val="en-US"/>
        </w:rPr>
        <w:t xml:space="preserve">lãnh đạo </w:t>
      </w:r>
      <w:r w:rsidRPr="00DC3236">
        <w:t>nhà trường</w:t>
      </w:r>
      <w:r w:rsidR="00A10720" w:rsidRPr="00DC3236">
        <w:rPr>
          <w:lang w:val="en-US"/>
        </w:rPr>
        <w:t xml:space="preserve">, Ban vận động tài trợ, </w:t>
      </w:r>
      <w:r w:rsidRPr="00DC3236">
        <w:t xml:space="preserve">thường trực Ban </w:t>
      </w:r>
      <w:r w:rsidR="00C87330" w:rsidRPr="00DC3236">
        <w:rPr>
          <w:lang w:val="en-US"/>
        </w:rPr>
        <w:t xml:space="preserve">Đại diện Hội </w:t>
      </w:r>
      <w:r w:rsidR="00493930">
        <w:t>CMHS sẽ bàn bạc</w:t>
      </w:r>
      <w:r w:rsidR="00493930">
        <w:rPr>
          <w:lang w:val="en-US"/>
        </w:rPr>
        <w:t>, thảo luận và thống nhất</w:t>
      </w:r>
      <w:r w:rsidR="000E59C4" w:rsidRPr="00DC3236">
        <w:rPr>
          <w:lang w:val="en-US"/>
        </w:rPr>
        <w:t xml:space="preserve"> trước khi </w:t>
      </w:r>
      <w:r w:rsidRPr="00DC3236">
        <w:t>quyết định</w:t>
      </w:r>
      <w:r w:rsidR="000E59C4" w:rsidRPr="00DC3236">
        <w:rPr>
          <w:lang w:val="en-US"/>
        </w:rPr>
        <w:t>.</w:t>
      </w:r>
    </w:p>
    <w:p w:rsidR="00BF7B9F" w:rsidRPr="00BF7B9F" w:rsidRDefault="00BF7B9F" w:rsidP="004E0A4C">
      <w:pPr>
        <w:pStyle w:val="BodyText"/>
        <w:spacing w:before="120" w:after="120"/>
        <w:ind w:left="0" w:right="226"/>
        <w:rPr>
          <w:lang w:val="en-US"/>
        </w:rPr>
      </w:pPr>
    </w:p>
    <w:tbl>
      <w:tblPr>
        <w:tblW w:w="0" w:type="auto"/>
        <w:tblInd w:w="134" w:type="dxa"/>
        <w:tblLayout w:type="fixed"/>
        <w:tblCellMar>
          <w:left w:w="0" w:type="dxa"/>
          <w:right w:w="0" w:type="dxa"/>
        </w:tblCellMar>
        <w:tblLook w:val="01E0" w:firstRow="1" w:lastRow="1" w:firstColumn="1" w:lastColumn="1" w:noHBand="0" w:noVBand="0"/>
      </w:tblPr>
      <w:tblGrid>
        <w:gridCol w:w="5678"/>
        <w:gridCol w:w="2861"/>
      </w:tblGrid>
      <w:tr w:rsidR="006B09C8" w:rsidTr="00737E87">
        <w:trPr>
          <w:trHeight w:val="1917"/>
        </w:trPr>
        <w:tc>
          <w:tcPr>
            <w:tcW w:w="5678" w:type="dxa"/>
          </w:tcPr>
          <w:p w:rsidR="006B09C8" w:rsidRDefault="00962DC8" w:rsidP="004E0A4C">
            <w:pPr>
              <w:pStyle w:val="TableParagraph"/>
              <w:jc w:val="both"/>
              <w:rPr>
                <w:b/>
                <w:sz w:val="24"/>
              </w:rPr>
            </w:pPr>
            <w:r>
              <w:rPr>
                <w:b/>
                <w:sz w:val="24"/>
              </w:rPr>
              <w:t>Nơi nhận:</w:t>
            </w:r>
          </w:p>
          <w:p w:rsidR="006B09C8" w:rsidRDefault="008D43DB" w:rsidP="004E0A4C">
            <w:pPr>
              <w:pStyle w:val="TableParagraph"/>
              <w:numPr>
                <w:ilvl w:val="0"/>
                <w:numId w:val="1"/>
              </w:numPr>
              <w:tabs>
                <w:tab w:val="left" w:pos="340"/>
              </w:tabs>
              <w:ind w:left="0"/>
              <w:jc w:val="both"/>
              <w:rPr>
                <w:sz w:val="24"/>
              </w:rPr>
            </w:pPr>
            <w:r>
              <w:rPr>
                <w:sz w:val="24"/>
                <w:lang w:val="en-US"/>
              </w:rPr>
              <w:t xml:space="preserve">Sở </w:t>
            </w:r>
            <w:r>
              <w:rPr>
                <w:sz w:val="24"/>
              </w:rPr>
              <w:t>GD&amp;ĐT</w:t>
            </w:r>
            <w:r w:rsidR="00962DC8">
              <w:rPr>
                <w:sz w:val="24"/>
              </w:rPr>
              <w:t xml:space="preserve"> (để xin ý kiến phê</w:t>
            </w:r>
            <w:r w:rsidR="00962DC8">
              <w:rPr>
                <w:spacing w:val="-12"/>
                <w:sz w:val="24"/>
              </w:rPr>
              <w:t xml:space="preserve"> </w:t>
            </w:r>
            <w:r w:rsidR="00962DC8">
              <w:rPr>
                <w:sz w:val="24"/>
              </w:rPr>
              <w:t>duyệt);</w:t>
            </w:r>
          </w:p>
          <w:p w:rsidR="006B09C8" w:rsidRDefault="00962DC8" w:rsidP="004E0A4C">
            <w:pPr>
              <w:pStyle w:val="TableParagraph"/>
              <w:numPr>
                <w:ilvl w:val="0"/>
                <w:numId w:val="1"/>
              </w:numPr>
              <w:tabs>
                <w:tab w:val="left" w:pos="340"/>
              </w:tabs>
              <w:ind w:left="0"/>
              <w:jc w:val="both"/>
              <w:rPr>
                <w:sz w:val="24"/>
              </w:rPr>
            </w:pPr>
            <w:r>
              <w:rPr>
                <w:sz w:val="24"/>
              </w:rPr>
              <w:t xml:space="preserve">Ban </w:t>
            </w:r>
            <w:r w:rsidR="000E59C4">
              <w:rPr>
                <w:sz w:val="24"/>
                <w:lang w:val="en-US"/>
              </w:rPr>
              <w:t xml:space="preserve">đại diện Hội </w:t>
            </w:r>
            <w:r>
              <w:rPr>
                <w:sz w:val="24"/>
              </w:rPr>
              <w:t>CMHS</w:t>
            </w:r>
            <w:r>
              <w:rPr>
                <w:spacing w:val="-2"/>
                <w:sz w:val="24"/>
              </w:rPr>
              <w:t xml:space="preserve"> </w:t>
            </w:r>
            <w:r>
              <w:rPr>
                <w:sz w:val="24"/>
              </w:rPr>
              <w:t>trường;</w:t>
            </w:r>
          </w:p>
          <w:p w:rsidR="006B09C8" w:rsidRDefault="00962DC8" w:rsidP="004E0A4C">
            <w:pPr>
              <w:pStyle w:val="TableParagraph"/>
              <w:numPr>
                <w:ilvl w:val="0"/>
                <w:numId w:val="1"/>
              </w:numPr>
              <w:tabs>
                <w:tab w:val="left" w:pos="340"/>
              </w:tabs>
              <w:ind w:left="0"/>
              <w:jc w:val="both"/>
              <w:rPr>
                <w:sz w:val="24"/>
              </w:rPr>
            </w:pPr>
            <w:r>
              <w:rPr>
                <w:sz w:val="24"/>
              </w:rPr>
              <w:t>CB, GV, NV</w:t>
            </w:r>
            <w:r>
              <w:rPr>
                <w:spacing w:val="-2"/>
                <w:sz w:val="24"/>
              </w:rPr>
              <w:t xml:space="preserve"> </w:t>
            </w:r>
            <w:r>
              <w:rPr>
                <w:sz w:val="24"/>
              </w:rPr>
              <w:t>trường;</w:t>
            </w:r>
          </w:p>
          <w:p w:rsidR="006B09C8" w:rsidRDefault="00962DC8" w:rsidP="004E0A4C">
            <w:pPr>
              <w:pStyle w:val="TableParagraph"/>
              <w:numPr>
                <w:ilvl w:val="0"/>
                <w:numId w:val="1"/>
              </w:numPr>
              <w:tabs>
                <w:tab w:val="left" w:pos="340"/>
              </w:tabs>
              <w:ind w:left="0"/>
              <w:jc w:val="both"/>
              <w:rPr>
                <w:sz w:val="24"/>
              </w:rPr>
            </w:pPr>
            <w:r>
              <w:rPr>
                <w:sz w:val="24"/>
              </w:rPr>
              <w:t>Đăng Website</w:t>
            </w:r>
            <w:r>
              <w:rPr>
                <w:spacing w:val="-4"/>
                <w:sz w:val="24"/>
              </w:rPr>
              <w:t xml:space="preserve"> </w:t>
            </w:r>
            <w:r>
              <w:rPr>
                <w:sz w:val="24"/>
              </w:rPr>
              <w:t>trường</w:t>
            </w:r>
            <w:r w:rsidR="000E59C4">
              <w:rPr>
                <w:sz w:val="24"/>
                <w:lang w:val="en-US"/>
              </w:rPr>
              <w:t>;</w:t>
            </w:r>
          </w:p>
          <w:p w:rsidR="006B09C8" w:rsidRDefault="00962DC8" w:rsidP="004E0A4C">
            <w:pPr>
              <w:pStyle w:val="TableParagraph"/>
              <w:numPr>
                <w:ilvl w:val="0"/>
                <w:numId w:val="1"/>
              </w:numPr>
              <w:tabs>
                <w:tab w:val="left" w:pos="342"/>
              </w:tabs>
              <w:ind w:left="0" w:hanging="142"/>
              <w:jc w:val="both"/>
              <w:rPr>
                <w:sz w:val="24"/>
              </w:rPr>
            </w:pPr>
            <w:r>
              <w:rPr>
                <w:sz w:val="24"/>
              </w:rPr>
              <w:t>Lưu</w:t>
            </w:r>
            <w:r>
              <w:rPr>
                <w:spacing w:val="-1"/>
                <w:sz w:val="24"/>
              </w:rPr>
              <w:t xml:space="preserve"> </w:t>
            </w:r>
            <w:r>
              <w:rPr>
                <w:sz w:val="24"/>
              </w:rPr>
              <w:t>VT.</w:t>
            </w:r>
          </w:p>
        </w:tc>
        <w:tc>
          <w:tcPr>
            <w:tcW w:w="2861" w:type="dxa"/>
          </w:tcPr>
          <w:p w:rsidR="006B09C8" w:rsidRPr="000E59C4" w:rsidRDefault="00962DC8" w:rsidP="004E0A4C">
            <w:pPr>
              <w:pStyle w:val="TableParagraph"/>
              <w:ind w:right="182"/>
              <w:jc w:val="both"/>
              <w:rPr>
                <w:b/>
                <w:sz w:val="28"/>
                <w:szCs w:val="28"/>
              </w:rPr>
            </w:pPr>
            <w:r w:rsidRPr="000E59C4">
              <w:rPr>
                <w:b/>
                <w:sz w:val="28"/>
                <w:szCs w:val="28"/>
              </w:rPr>
              <w:t>HIỆU TRƯỞNG</w:t>
            </w:r>
          </w:p>
          <w:p w:rsidR="006B09C8" w:rsidRDefault="006B09C8" w:rsidP="004E0A4C">
            <w:pPr>
              <w:pStyle w:val="TableParagraph"/>
              <w:jc w:val="both"/>
              <w:rPr>
                <w:sz w:val="26"/>
              </w:rPr>
            </w:pPr>
          </w:p>
          <w:p w:rsidR="006B09C8" w:rsidRDefault="006B09C8" w:rsidP="004E0A4C">
            <w:pPr>
              <w:pStyle w:val="TableParagraph"/>
              <w:jc w:val="both"/>
              <w:rPr>
                <w:sz w:val="26"/>
                <w:lang w:val="en-US"/>
              </w:rPr>
            </w:pPr>
          </w:p>
          <w:p w:rsidR="004B4A8C" w:rsidRDefault="004B4A8C" w:rsidP="004E0A4C">
            <w:pPr>
              <w:pStyle w:val="TableParagraph"/>
              <w:jc w:val="both"/>
              <w:rPr>
                <w:sz w:val="26"/>
                <w:lang w:val="en-US"/>
              </w:rPr>
            </w:pPr>
          </w:p>
          <w:p w:rsidR="004B4A8C" w:rsidRPr="004B4A8C" w:rsidRDefault="004B4A8C" w:rsidP="004E0A4C">
            <w:pPr>
              <w:pStyle w:val="TableParagraph"/>
              <w:jc w:val="both"/>
              <w:rPr>
                <w:sz w:val="26"/>
                <w:lang w:val="en-US"/>
              </w:rPr>
            </w:pPr>
          </w:p>
          <w:p w:rsidR="00737E87" w:rsidRDefault="00737E87" w:rsidP="004E0A4C">
            <w:pPr>
              <w:pStyle w:val="TableParagraph"/>
              <w:ind w:right="182"/>
              <w:jc w:val="both"/>
              <w:rPr>
                <w:b/>
                <w:sz w:val="28"/>
                <w:lang w:val="en-US"/>
              </w:rPr>
            </w:pPr>
          </w:p>
          <w:p w:rsidR="006B09C8" w:rsidRPr="004B4A8C" w:rsidRDefault="00737E87" w:rsidP="004E0A4C">
            <w:pPr>
              <w:pStyle w:val="TableParagraph"/>
              <w:ind w:right="182"/>
              <w:jc w:val="both"/>
              <w:rPr>
                <w:b/>
                <w:sz w:val="28"/>
                <w:lang w:val="en-US"/>
              </w:rPr>
            </w:pPr>
            <w:r>
              <w:rPr>
                <w:b/>
                <w:sz w:val="28"/>
                <w:lang w:val="en-US"/>
              </w:rPr>
              <w:t xml:space="preserve">       </w:t>
            </w:r>
            <w:r w:rsidR="004B4A8C">
              <w:rPr>
                <w:b/>
                <w:sz w:val="28"/>
                <w:lang w:val="en-US"/>
              </w:rPr>
              <w:t>Lê Văn Hào</w:t>
            </w:r>
          </w:p>
        </w:tc>
      </w:tr>
      <w:tr w:rsidR="00737E87" w:rsidTr="00737E87">
        <w:trPr>
          <w:trHeight w:val="1917"/>
        </w:trPr>
        <w:tc>
          <w:tcPr>
            <w:tcW w:w="5678" w:type="dxa"/>
          </w:tcPr>
          <w:p w:rsidR="00737E87" w:rsidRDefault="00737E87" w:rsidP="004B4A8C">
            <w:pPr>
              <w:pStyle w:val="TableParagraph"/>
              <w:ind w:left="200"/>
              <w:rPr>
                <w:b/>
                <w:sz w:val="24"/>
              </w:rPr>
            </w:pPr>
          </w:p>
        </w:tc>
        <w:tc>
          <w:tcPr>
            <w:tcW w:w="2861" w:type="dxa"/>
          </w:tcPr>
          <w:p w:rsidR="00737E87" w:rsidRPr="000E59C4" w:rsidRDefault="00737E87" w:rsidP="000E59C4">
            <w:pPr>
              <w:pStyle w:val="TableParagraph"/>
              <w:ind w:right="182"/>
              <w:rPr>
                <w:b/>
                <w:sz w:val="28"/>
                <w:szCs w:val="28"/>
              </w:rPr>
            </w:pPr>
          </w:p>
        </w:tc>
      </w:tr>
    </w:tbl>
    <w:p w:rsidR="00962DC8" w:rsidRDefault="00962DC8" w:rsidP="004B4A8C">
      <w:pPr>
        <w:spacing w:before="120" w:after="120"/>
      </w:pPr>
    </w:p>
    <w:sectPr w:rsidR="00962DC8" w:rsidSect="00344846">
      <w:footerReference w:type="default" r:id="rId8"/>
      <w:pgSz w:w="11910" w:h="16850"/>
      <w:pgMar w:top="851" w:right="992" w:bottom="992" w:left="1701" w:header="0"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14" w:rsidRDefault="00763714">
      <w:r>
        <w:separator/>
      </w:r>
    </w:p>
  </w:endnote>
  <w:endnote w:type="continuationSeparator" w:id="0">
    <w:p w:rsidR="00763714" w:rsidRDefault="0076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C8" w:rsidRDefault="009D14F8">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35DAD6D6" wp14:editId="2770A2D7">
              <wp:simplePos x="0" y="0"/>
              <wp:positionH relativeFrom="page">
                <wp:posOffset>3795395</wp:posOffset>
              </wp:positionH>
              <wp:positionV relativeFrom="page">
                <wp:posOffset>10149205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9C8" w:rsidRDefault="00962DC8">
                          <w:pPr>
                            <w:spacing w:before="10"/>
                            <w:ind w:left="60"/>
                            <w:rPr>
                              <w:sz w:val="24"/>
                            </w:rPr>
                          </w:pPr>
                          <w:r>
                            <w:fldChar w:fldCharType="begin"/>
                          </w:r>
                          <w:r>
                            <w:rPr>
                              <w:sz w:val="24"/>
                            </w:rPr>
                            <w:instrText xml:space="preserve"> PAGE </w:instrText>
                          </w:r>
                          <w:r>
                            <w:fldChar w:fldCharType="separate"/>
                          </w:r>
                          <w:r w:rsidR="00344846">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85pt;margin-top:799.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kTxFuIAAAANAQAA&#10;DwAAAGRycy9kb3ducmV2LnhtbEyPwU7DMBBE70j9B2srcaNOg5omIU5VITghIdJw4OjEbmI1XofY&#10;bcPfs5zKcWeeZmeK3WwHdtGTNw4FrFcRMI2tUwY7AZ/160MKzAeJSg4OtYAf7WFXLu4KmSt3xUpf&#10;DqFjFII+lwL6EMacc9/22kq/cqNG8o5usjLQOXVcTfJK4XbgcRQl3EqD9KGXo37udXs6nK2A/RdW&#10;L+b7vfmojpWp6yzCt+QkxP1y3j8BC3oONxj+6lN1KKlT486oPBsEbLLtllAyNln6CIyQJF6T1JCU&#10;xGkGvCz4/xXlLwAAAP//AwBQSwECLQAUAAYACAAAACEAtoM4kv4AAADhAQAAEwAAAAAAAAAAAAAA&#10;AAAAAAAAW0NvbnRlbnRfVHlwZXNdLnhtbFBLAQItABQABgAIAAAAIQA4/SH/1gAAAJQBAAALAAAA&#10;AAAAAAAAAAAAAC8BAABfcmVscy8ucmVsc1BLAQItABQABgAIAAAAIQDO/NPzqwIAAKgFAAAOAAAA&#10;AAAAAAAAAAAAAC4CAABkcnMvZTJvRG9jLnhtbFBLAQItABQABgAIAAAAIQBSRPEW4gAAAA0BAAAP&#10;AAAAAAAAAAAAAAAAAAUFAABkcnMvZG93bnJldi54bWxQSwUGAAAAAAQABADzAAAAFAYAAAAA&#10;" filled="f" stroked="f">
              <v:textbox inset="0,0,0,0">
                <w:txbxContent>
                  <w:p w:rsidR="006B09C8" w:rsidRDefault="00962DC8">
                    <w:pPr>
                      <w:spacing w:before="10"/>
                      <w:ind w:left="60"/>
                      <w:rPr>
                        <w:sz w:val="24"/>
                      </w:rPr>
                    </w:pPr>
                    <w:r>
                      <w:fldChar w:fldCharType="begin"/>
                    </w:r>
                    <w:r>
                      <w:rPr>
                        <w:sz w:val="24"/>
                      </w:rPr>
                      <w:instrText xml:space="preserve"> PAGE </w:instrText>
                    </w:r>
                    <w:r>
                      <w:fldChar w:fldCharType="separate"/>
                    </w:r>
                    <w:r w:rsidR="00344846">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14" w:rsidRDefault="00763714">
      <w:r>
        <w:separator/>
      </w:r>
    </w:p>
  </w:footnote>
  <w:footnote w:type="continuationSeparator" w:id="0">
    <w:p w:rsidR="00763714" w:rsidRDefault="00763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2F34"/>
    <w:multiLevelType w:val="hybridMultilevel"/>
    <w:tmpl w:val="2722A7E0"/>
    <w:lvl w:ilvl="0" w:tplc="EA1A950A">
      <w:start w:val="1"/>
      <w:numFmt w:val="decimal"/>
      <w:lvlText w:val="%1."/>
      <w:lvlJc w:val="left"/>
      <w:pPr>
        <w:ind w:left="1225" w:hanging="287"/>
      </w:pPr>
      <w:rPr>
        <w:rFonts w:ascii="Times New Roman" w:eastAsia="Times New Roman" w:hAnsi="Times New Roman" w:cs="Times New Roman" w:hint="default"/>
        <w:b/>
        <w:bCs/>
        <w:spacing w:val="0"/>
        <w:w w:val="100"/>
        <w:sz w:val="28"/>
        <w:szCs w:val="28"/>
        <w:lang w:val="vi" w:eastAsia="en-US" w:bidi="ar-SA"/>
      </w:rPr>
    </w:lvl>
    <w:lvl w:ilvl="1" w:tplc="057E1F90">
      <w:numFmt w:val="bullet"/>
      <w:lvlText w:val="•"/>
      <w:lvlJc w:val="left"/>
      <w:pPr>
        <w:ind w:left="2078" w:hanging="287"/>
      </w:pPr>
      <w:rPr>
        <w:rFonts w:hint="default"/>
        <w:lang w:val="vi" w:eastAsia="en-US" w:bidi="ar-SA"/>
      </w:rPr>
    </w:lvl>
    <w:lvl w:ilvl="2" w:tplc="5E020578">
      <w:numFmt w:val="bullet"/>
      <w:lvlText w:val="•"/>
      <w:lvlJc w:val="left"/>
      <w:pPr>
        <w:ind w:left="2937" w:hanging="287"/>
      </w:pPr>
      <w:rPr>
        <w:rFonts w:hint="default"/>
        <w:lang w:val="vi" w:eastAsia="en-US" w:bidi="ar-SA"/>
      </w:rPr>
    </w:lvl>
    <w:lvl w:ilvl="3" w:tplc="3C4E0F9A">
      <w:numFmt w:val="bullet"/>
      <w:lvlText w:val="•"/>
      <w:lvlJc w:val="left"/>
      <w:pPr>
        <w:ind w:left="3795" w:hanging="287"/>
      </w:pPr>
      <w:rPr>
        <w:rFonts w:hint="default"/>
        <w:lang w:val="vi" w:eastAsia="en-US" w:bidi="ar-SA"/>
      </w:rPr>
    </w:lvl>
    <w:lvl w:ilvl="4" w:tplc="DBEEBD56">
      <w:numFmt w:val="bullet"/>
      <w:lvlText w:val="•"/>
      <w:lvlJc w:val="left"/>
      <w:pPr>
        <w:ind w:left="4654" w:hanging="287"/>
      </w:pPr>
      <w:rPr>
        <w:rFonts w:hint="default"/>
        <w:lang w:val="vi" w:eastAsia="en-US" w:bidi="ar-SA"/>
      </w:rPr>
    </w:lvl>
    <w:lvl w:ilvl="5" w:tplc="FC2A790C">
      <w:numFmt w:val="bullet"/>
      <w:lvlText w:val="•"/>
      <w:lvlJc w:val="left"/>
      <w:pPr>
        <w:ind w:left="5513" w:hanging="287"/>
      </w:pPr>
      <w:rPr>
        <w:rFonts w:hint="default"/>
        <w:lang w:val="vi" w:eastAsia="en-US" w:bidi="ar-SA"/>
      </w:rPr>
    </w:lvl>
    <w:lvl w:ilvl="6" w:tplc="256AB674">
      <w:numFmt w:val="bullet"/>
      <w:lvlText w:val="•"/>
      <w:lvlJc w:val="left"/>
      <w:pPr>
        <w:ind w:left="6371" w:hanging="287"/>
      </w:pPr>
      <w:rPr>
        <w:rFonts w:hint="default"/>
        <w:lang w:val="vi" w:eastAsia="en-US" w:bidi="ar-SA"/>
      </w:rPr>
    </w:lvl>
    <w:lvl w:ilvl="7" w:tplc="2D1E3C12">
      <w:numFmt w:val="bullet"/>
      <w:lvlText w:val="•"/>
      <w:lvlJc w:val="left"/>
      <w:pPr>
        <w:ind w:left="7230" w:hanging="287"/>
      </w:pPr>
      <w:rPr>
        <w:rFonts w:hint="default"/>
        <w:lang w:val="vi" w:eastAsia="en-US" w:bidi="ar-SA"/>
      </w:rPr>
    </w:lvl>
    <w:lvl w:ilvl="8" w:tplc="F4701E2A">
      <w:numFmt w:val="bullet"/>
      <w:lvlText w:val="•"/>
      <w:lvlJc w:val="left"/>
      <w:pPr>
        <w:ind w:left="8089" w:hanging="287"/>
      </w:pPr>
      <w:rPr>
        <w:rFonts w:hint="default"/>
        <w:lang w:val="vi" w:eastAsia="en-US" w:bidi="ar-SA"/>
      </w:rPr>
    </w:lvl>
  </w:abstractNum>
  <w:abstractNum w:abstractNumId="1">
    <w:nsid w:val="4C731960"/>
    <w:multiLevelType w:val="hybridMultilevel"/>
    <w:tmpl w:val="51E42442"/>
    <w:lvl w:ilvl="0" w:tplc="79A8A7DE">
      <w:start w:val="1"/>
      <w:numFmt w:val="decimal"/>
      <w:lvlText w:val="%1."/>
      <w:lvlJc w:val="left"/>
      <w:pPr>
        <w:ind w:left="1070" w:hanging="281"/>
        <w:jc w:val="right"/>
      </w:pPr>
      <w:rPr>
        <w:rFonts w:ascii="Times New Roman" w:eastAsia="Times New Roman" w:hAnsi="Times New Roman" w:cs="Times New Roman" w:hint="default"/>
        <w:b/>
        <w:bCs/>
        <w:w w:val="100"/>
        <w:sz w:val="28"/>
        <w:szCs w:val="28"/>
        <w:lang w:val="vi" w:eastAsia="en-US" w:bidi="ar-SA"/>
      </w:rPr>
    </w:lvl>
    <w:lvl w:ilvl="1" w:tplc="7590B96E">
      <w:start w:val="1"/>
      <w:numFmt w:val="lowerLetter"/>
      <w:lvlText w:val="%2."/>
      <w:lvlJc w:val="left"/>
      <w:pPr>
        <w:ind w:left="1219" w:hanging="281"/>
      </w:pPr>
      <w:rPr>
        <w:rFonts w:hint="default"/>
        <w:b/>
        <w:bCs/>
        <w:w w:val="100"/>
        <w:lang w:val="vi" w:eastAsia="en-US" w:bidi="ar-SA"/>
      </w:rPr>
    </w:lvl>
    <w:lvl w:ilvl="2" w:tplc="6352D4FA">
      <w:numFmt w:val="bullet"/>
      <w:lvlText w:val="•"/>
      <w:lvlJc w:val="left"/>
      <w:pPr>
        <w:ind w:left="2174" w:hanging="281"/>
      </w:pPr>
      <w:rPr>
        <w:rFonts w:hint="default"/>
        <w:lang w:val="vi" w:eastAsia="en-US" w:bidi="ar-SA"/>
      </w:rPr>
    </w:lvl>
    <w:lvl w:ilvl="3" w:tplc="27204CBC">
      <w:numFmt w:val="bullet"/>
      <w:lvlText w:val="•"/>
      <w:lvlJc w:val="left"/>
      <w:pPr>
        <w:ind w:left="3128" w:hanging="281"/>
      </w:pPr>
      <w:rPr>
        <w:rFonts w:hint="default"/>
        <w:lang w:val="vi" w:eastAsia="en-US" w:bidi="ar-SA"/>
      </w:rPr>
    </w:lvl>
    <w:lvl w:ilvl="4" w:tplc="17FEEECC">
      <w:numFmt w:val="bullet"/>
      <w:lvlText w:val="•"/>
      <w:lvlJc w:val="left"/>
      <w:pPr>
        <w:ind w:left="4082" w:hanging="281"/>
      </w:pPr>
      <w:rPr>
        <w:rFonts w:hint="default"/>
        <w:lang w:val="vi" w:eastAsia="en-US" w:bidi="ar-SA"/>
      </w:rPr>
    </w:lvl>
    <w:lvl w:ilvl="5" w:tplc="8BBAFE92">
      <w:numFmt w:val="bullet"/>
      <w:lvlText w:val="•"/>
      <w:lvlJc w:val="left"/>
      <w:pPr>
        <w:ind w:left="5036" w:hanging="281"/>
      </w:pPr>
      <w:rPr>
        <w:rFonts w:hint="default"/>
        <w:lang w:val="vi" w:eastAsia="en-US" w:bidi="ar-SA"/>
      </w:rPr>
    </w:lvl>
    <w:lvl w:ilvl="6" w:tplc="B5C4C992">
      <w:numFmt w:val="bullet"/>
      <w:lvlText w:val="•"/>
      <w:lvlJc w:val="left"/>
      <w:pPr>
        <w:ind w:left="5990" w:hanging="281"/>
      </w:pPr>
      <w:rPr>
        <w:rFonts w:hint="default"/>
        <w:lang w:val="vi" w:eastAsia="en-US" w:bidi="ar-SA"/>
      </w:rPr>
    </w:lvl>
    <w:lvl w:ilvl="7" w:tplc="9EDCD442">
      <w:numFmt w:val="bullet"/>
      <w:lvlText w:val="•"/>
      <w:lvlJc w:val="left"/>
      <w:pPr>
        <w:ind w:left="6944" w:hanging="281"/>
      </w:pPr>
      <w:rPr>
        <w:rFonts w:hint="default"/>
        <w:lang w:val="vi" w:eastAsia="en-US" w:bidi="ar-SA"/>
      </w:rPr>
    </w:lvl>
    <w:lvl w:ilvl="8" w:tplc="662064C6">
      <w:numFmt w:val="bullet"/>
      <w:lvlText w:val="•"/>
      <w:lvlJc w:val="left"/>
      <w:pPr>
        <w:ind w:left="7898" w:hanging="281"/>
      </w:pPr>
      <w:rPr>
        <w:rFonts w:hint="default"/>
        <w:lang w:val="vi" w:eastAsia="en-US" w:bidi="ar-SA"/>
      </w:rPr>
    </w:lvl>
  </w:abstractNum>
  <w:abstractNum w:abstractNumId="2">
    <w:nsid w:val="5DC80AB0"/>
    <w:multiLevelType w:val="hybridMultilevel"/>
    <w:tmpl w:val="7C10D2E4"/>
    <w:lvl w:ilvl="0" w:tplc="2D78CBFA">
      <w:numFmt w:val="bullet"/>
      <w:lvlText w:val="-"/>
      <w:lvlJc w:val="left"/>
      <w:pPr>
        <w:ind w:left="218" w:hanging="166"/>
      </w:pPr>
      <w:rPr>
        <w:rFonts w:ascii="Times New Roman" w:eastAsia="Times New Roman" w:hAnsi="Times New Roman" w:cs="Times New Roman" w:hint="default"/>
        <w:w w:val="100"/>
        <w:sz w:val="28"/>
        <w:szCs w:val="28"/>
        <w:lang w:val="vi" w:eastAsia="en-US" w:bidi="ar-SA"/>
      </w:rPr>
    </w:lvl>
    <w:lvl w:ilvl="1" w:tplc="DE1C6E56">
      <w:numFmt w:val="bullet"/>
      <w:lvlText w:val="•"/>
      <w:lvlJc w:val="left"/>
      <w:pPr>
        <w:ind w:left="1178" w:hanging="166"/>
      </w:pPr>
      <w:rPr>
        <w:rFonts w:hint="default"/>
        <w:lang w:val="vi" w:eastAsia="en-US" w:bidi="ar-SA"/>
      </w:rPr>
    </w:lvl>
    <w:lvl w:ilvl="2" w:tplc="6038E07A">
      <w:numFmt w:val="bullet"/>
      <w:lvlText w:val="•"/>
      <w:lvlJc w:val="left"/>
      <w:pPr>
        <w:ind w:left="2137" w:hanging="166"/>
      </w:pPr>
      <w:rPr>
        <w:rFonts w:hint="default"/>
        <w:lang w:val="vi" w:eastAsia="en-US" w:bidi="ar-SA"/>
      </w:rPr>
    </w:lvl>
    <w:lvl w:ilvl="3" w:tplc="433A88B0">
      <w:numFmt w:val="bullet"/>
      <w:lvlText w:val="•"/>
      <w:lvlJc w:val="left"/>
      <w:pPr>
        <w:ind w:left="3095" w:hanging="166"/>
      </w:pPr>
      <w:rPr>
        <w:rFonts w:hint="default"/>
        <w:lang w:val="vi" w:eastAsia="en-US" w:bidi="ar-SA"/>
      </w:rPr>
    </w:lvl>
    <w:lvl w:ilvl="4" w:tplc="3162E5AC">
      <w:numFmt w:val="bullet"/>
      <w:lvlText w:val="•"/>
      <w:lvlJc w:val="left"/>
      <w:pPr>
        <w:ind w:left="4054" w:hanging="166"/>
      </w:pPr>
      <w:rPr>
        <w:rFonts w:hint="default"/>
        <w:lang w:val="vi" w:eastAsia="en-US" w:bidi="ar-SA"/>
      </w:rPr>
    </w:lvl>
    <w:lvl w:ilvl="5" w:tplc="A8541E20">
      <w:numFmt w:val="bullet"/>
      <w:lvlText w:val="•"/>
      <w:lvlJc w:val="left"/>
      <w:pPr>
        <w:ind w:left="5013" w:hanging="166"/>
      </w:pPr>
      <w:rPr>
        <w:rFonts w:hint="default"/>
        <w:lang w:val="vi" w:eastAsia="en-US" w:bidi="ar-SA"/>
      </w:rPr>
    </w:lvl>
    <w:lvl w:ilvl="6" w:tplc="324840F2">
      <w:numFmt w:val="bullet"/>
      <w:lvlText w:val="•"/>
      <w:lvlJc w:val="left"/>
      <w:pPr>
        <w:ind w:left="5971" w:hanging="166"/>
      </w:pPr>
      <w:rPr>
        <w:rFonts w:hint="default"/>
        <w:lang w:val="vi" w:eastAsia="en-US" w:bidi="ar-SA"/>
      </w:rPr>
    </w:lvl>
    <w:lvl w:ilvl="7" w:tplc="F7B23232">
      <w:numFmt w:val="bullet"/>
      <w:lvlText w:val="•"/>
      <w:lvlJc w:val="left"/>
      <w:pPr>
        <w:ind w:left="6930" w:hanging="166"/>
      </w:pPr>
      <w:rPr>
        <w:rFonts w:hint="default"/>
        <w:lang w:val="vi" w:eastAsia="en-US" w:bidi="ar-SA"/>
      </w:rPr>
    </w:lvl>
    <w:lvl w:ilvl="8" w:tplc="37B2373E">
      <w:numFmt w:val="bullet"/>
      <w:lvlText w:val="•"/>
      <w:lvlJc w:val="left"/>
      <w:pPr>
        <w:ind w:left="7889" w:hanging="166"/>
      </w:pPr>
      <w:rPr>
        <w:rFonts w:hint="default"/>
        <w:lang w:val="vi" w:eastAsia="en-US" w:bidi="ar-SA"/>
      </w:rPr>
    </w:lvl>
  </w:abstractNum>
  <w:abstractNum w:abstractNumId="3">
    <w:nsid w:val="5E3E37DF"/>
    <w:multiLevelType w:val="hybridMultilevel"/>
    <w:tmpl w:val="35E62AFA"/>
    <w:lvl w:ilvl="0" w:tplc="089EF1DA">
      <w:start w:val="1"/>
      <w:numFmt w:val="upperRoman"/>
      <w:lvlText w:val="%1."/>
      <w:lvlJc w:val="left"/>
      <w:pPr>
        <w:ind w:left="1169" w:hanging="231"/>
      </w:pPr>
      <w:rPr>
        <w:rFonts w:hint="default"/>
        <w:b/>
        <w:bCs/>
        <w:spacing w:val="-1"/>
        <w:w w:val="99"/>
        <w:lang w:val="vi" w:eastAsia="en-US" w:bidi="ar-SA"/>
      </w:rPr>
    </w:lvl>
    <w:lvl w:ilvl="1" w:tplc="B748FC84">
      <w:start w:val="1"/>
      <w:numFmt w:val="decimal"/>
      <w:lvlText w:val="%2."/>
      <w:lvlJc w:val="left"/>
      <w:pPr>
        <w:ind w:left="1225" w:hanging="287"/>
      </w:pPr>
      <w:rPr>
        <w:rFonts w:ascii="Times New Roman" w:eastAsia="Times New Roman" w:hAnsi="Times New Roman" w:cs="Times New Roman" w:hint="default"/>
        <w:b/>
        <w:bCs/>
        <w:spacing w:val="0"/>
        <w:w w:val="100"/>
        <w:sz w:val="28"/>
        <w:szCs w:val="28"/>
        <w:lang w:val="vi" w:eastAsia="en-US" w:bidi="ar-SA"/>
      </w:rPr>
    </w:lvl>
    <w:lvl w:ilvl="2" w:tplc="E6A84C34">
      <w:start w:val="1"/>
      <w:numFmt w:val="lowerLetter"/>
      <w:lvlText w:val="%3."/>
      <w:lvlJc w:val="left"/>
      <w:pPr>
        <w:ind w:left="1219" w:hanging="281"/>
      </w:pPr>
      <w:rPr>
        <w:rFonts w:ascii="Times New Roman" w:eastAsia="Times New Roman" w:hAnsi="Times New Roman" w:cs="Times New Roman" w:hint="default"/>
        <w:b/>
        <w:bCs/>
        <w:spacing w:val="0"/>
        <w:w w:val="100"/>
        <w:sz w:val="28"/>
        <w:szCs w:val="28"/>
        <w:lang w:val="vi" w:eastAsia="en-US" w:bidi="ar-SA"/>
      </w:rPr>
    </w:lvl>
    <w:lvl w:ilvl="3" w:tplc="FA52CB92">
      <w:numFmt w:val="bullet"/>
      <w:lvlText w:val="•"/>
      <w:lvlJc w:val="left"/>
      <w:pPr>
        <w:ind w:left="3128" w:hanging="281"/>
      </w:pPr>
      <w:rPr>
        <w:rFonts w:hint="default"/>
        <w:lang w:val="vi" w:eastAsia="en-US" w:bidi="ar-SA"/>
      </w:rPr>
    </w:lvl>
    <w:lvl w:ilvl="4" w:tplc="539CE710">
      <w:numFmt w:val="bullet"/>
      <w:lvlText w:val="•"/>
      <w:lvlJc w:val="left"/>
      <w:pPr>
        <w:ind w:left="4082" w:hanging="281"/>
      </w:pPr>
      <w:rPr>
        <w:rFonts w:hint="default"/>
        <w:lang w:val="vi" w:eastAsia="en-US" w:bidi="ar-SA"/>
      </w:rPr>
    </w:lvl>
    <w:lvl w:ilvl="5" w:tplc="F616349C">
      <w:numFmt w:val="bullet"/>
      <w:lvlText w:val="•"/>
      <w:lvlJc w:val="left"/>
      <w:pPr>
        <w:ind w:left="5036" w:hanging="281"/>
      </w:pPr>
      <w:rPr>
        <w:rFonts w:hint="default"/>
        <w:lang w:val="vi" w:eastAsia="en-US" w:bidi="ar-SA"/>
      </w:rPr>
    </w:lvl>
    <w:lvl w:ilvl="6" w:tplc="B8088768">
      <w:numFmt w:val="bullet"/>
      <w:lvlText w:val="•"/>
      <w:lvlJc w:val="left"/>
      <w:pPr>
        <w:ind w:left="5990" w:hanging="281"/>
      </w:pPr>
      <w:rPr>
        <w:rFonts w:hint="default"/>
        <w:lang w:val="vi" w:eastAsia="en-US" w:bidi="ar-SA"/>
      </w:rPr>
    </w:lvl>
    <w:lvl w:ilvl="7" w:tplc="49F23526">
      <w:numFmt w:val="bullet"/>
      <w:lvlText w:val="•"/>
      <w:lvlJc w:val="left"/>
      <w:pPr>
        <w:ind w:left="6944" w:hanging="281"/>
      </w:pPr>
      <w:rPr>
        <w:rFonts w:hint="default"/>
        <w:lang w:val="vi" w:eastAsia="en-US" w:bidi="ar-SA"/>
      </w:rPr>
    </w:lvl>
    <w:lvl w:ilvl="8" w:tplc="5D8ACA8E">
      <w:numFmt w:val="bullet"/>
      <w:lvlText w:val="•"/>
      <w:lvlJc w:val="left"/>
      <w:pPr>
        <w:ind w:left="7898" w:hanging="281"/>
      </w:pPr>
      <w:rPr>
        <w:rFonts w:hint="default"/>
        <w:lang w:val="vi" w:eastAsia="en-US" w:bidi="ar-SA"/>
      </w:rPr>
    </w:lvl>
  </w:abstractNum>
  <w:abstractNum w:abstractNumId="4">
    <w:nsid w:val="68A24A6A"/>
    <w:multiLevelType w:val="hybridMultilevel"/>
    <w:tmpl w:val="3342DDC4"/>
    <w:lvl w:ilvl="0" w:tplc="4F8E599E">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9B62667C">
      <w:numFmt w:val="bullet"/>
      <w:lvlText w:val="•"/>
      <w:lvlJc w:val="left"/>
      <w:pPr>
        <w:ind w:left="953" w:hanging="140"/>
      </w:pPr>
      <w:rPr>
        <w:rFonts w:hint="default"/>
        <w:lang w:val="vi" w:eastAsia="en-US" w:bidi="ar-SA"/>
      </w:rPr>
    </w:lvl>
    <w:lvl w:ilvl="2" w:tplc="21AACE90">
      <w:numFmt w:val="bullet"/>
      <w:lvlText w:val="•"/>
      <w:lvlJc w:val="left"/>
      <w:pPr>
        <w:ind w:left="1567" w:hanging="140"/>
      </w:pPr>
      <w:rPr>
        <w:rFonts w:hint="default"/>
        <w:lang w:val="vi" w:eastAsia="en-US" w:bidi="ar-SA"/>
      </w:rPr>
    </w:lvl>
    <w:lvl w:ilvl="3" w:tplc="037630F8">
      <w:numFmt w:val="bullet"/>
      <w:lvlText w:val="•"/>
      <w:lvlJc w:val="left"/>
      <w:pPr>
        <w:ind w:left="2181" w:hanging="140"/>
      </w:pPr>
      <w:rPr>
        <w:rFonts w:hint="default"/>
        <w:lang w:val="vi" w:eastAsia="en-US" w:bidi="ar-SA"/>
      </w:rPr>
    </w:lvl>
    <w:lvl w:ilvl="4" w:tplc="26A60BFA">
      <w:numFmt w:val="bullet"/>
      <w:lvlText w:val="•"/>
      <w:lvlJc w:val="left"/>
      <w:pPr>
        <w:ind w:left="2794" w:hanging="140"/>
      </w:pPr>
      <w:rPr>
        <w:rFonts w:hint="default"/>
        <w:lang w:val="vi" w:eastAsia="en-US" w:bidi="ar-SA"/>
      </w:rPr>
    </w:lvl>
    <w:lvl w:ilvl="5" w:tplc="D7E65536">
      <w:numFmt w:val="bullet"/>
      <w:lvlText w:val="•"/>
      <w:lvlJc w:val="left"/>
      <w:pPr>
        <w:ind w:left="3408" w:hanging="140"/>
      </w:pPr>
      <w:rPr>
        <w:rFonts w:hint="default"/>
        <w:lang w:val="vi" w:eastAsia="en-US" w:bidi="ar-SA"/>
      </w:rPr>
    </w:lvl>
    <w:lvl w:ilvl="6" w:tplc="943C4A2C">
      <w:numFmt w:val="bullet"/>
      <w:lvlText w:val="•"/>
      <w:lvlJc w:val="left"/>
      <w:pPr>
        <w:ind w:left="4022" w:hanging="140"/>
      </w:pPr>
      <w:rPr>
        <w:rFonts w:hint="default"/>
        <w:lang w:val="vi" w:eastAsia="en-US" w:bidi="ar-SA"/>
      </w:rPr>
    </w:lvl>
    <w:lvl w:ilvl="7" w:tplc="D0FCECB0">
      <w:numFmt w:val="bullet"/>
      <w:lvlText w:val="•"/>
      <w:lvlJc w:val="left"/>
      <w:pPr>
        <w:ind w:left="4635" w:hanging="140"/>
      </w:pPr>
      <w:rPr>
        <w:rFonts w:hint="default"/>
        <w:lang w:val="vi" w:eastAsia="en-US" w:bidi="ar-SA"/>
      </w:rPr>
    </w:lvl>
    <w:lvl w:ilvl="8" w:tplc="AF8612E2">
      <w:numFmt w:val="bullet"/>
      <w:lvlText w:val="•"/>
      <w:lvlJc w:val="left"/>
      <w:pPr>
        <w:ind w:left="5249" w:hanging="140"/>
      </w:pPr>
      <w:rPr>
        <w:rFonts w:hint="default"/>
        <w:lang w:val="vi" w:eastAsia="en-US" w:bidi="ar-SA"/>
      </w:rPr>
    </w:lvl>
  </w:abstractNum>
  <w:abstractNum w:abstractNumId="5">
    <w:nsid w:val="71F353B8"/>
    <w:multiLevelType w:val="hybridMultilevel"/>
    <w:tmpl w:val="F20445B0"/>
    <w:lvl w:ilvl="0" w:tplc="FE0243D6">
      <w:start w:val="1"/>
      <w:numFmt w:val="decimal"/>
      <w:lvlText w:val="%1."/>
      <w:lvlJc w:val="left"/>
      <w:pPr>
        <w:ind w:left="218" w:hanging="281"/>
      </w:pPr>
      <w:rPr>
        <w:rFonts w:ascii="Times New Roman" w:eastAsia="Times New Roman" w:hAnsi="Times New Roman" w:cs="Times New Roman" w:hint="default"/>
        <w:spacing w:val="-4"/>
        <w:w w:val="100"/>
        <w:sz w:val="28"/>
        <w:szCs w:val="28"/>
        <w:lang w:val="vi" w:eastAsia="en-US" w:bidi="ar-SA"/>
      </w:rPr>
    </w:lvl>
    <w:lvl w:ilvl="1" w:tplc="B712BB98">
      <w:start w:val="4"/>
      <w:numFmt w:val="decimal"/>
      <w:lvlText w:val="%2."/>
      <w:lvlJc w:val="left"/>
      <w:pPr>
        <w:ind w:left="218" w:hanging="281"/>
      </w:pPr>
      <w:rPr>
        <w:rFonts w:ascii="Times New Roman" w:eastAsia="Times New Roman" w:hAnsi="Times New Roman" w:cs="Times New Roman" w:hint="default"/>
        <w:w w:val="100"/>
        <w:sz w:val="28"/>
        <w:szCs w:val="28"/>
        <w:lang w:val="vi" w:eastAsia="en-US" w:bidi="ar-SA"/>
      </w:rPr>
    </w:lvl>
    <w:lvl w:ilvl="2" w:tplc="51CC6AE4">
      <w:numFmt w:val="bullet"/>
      <w:lvlText w:val="•"/>
      <w:lvlJc w:val="left"/>
      <w:pPr>
        <w:ind w:left="2137" w:hanging="281"/>
      </w:pPr>
      <w:rPr>
        <w:rFonts w:hint="default"/>
        <w:lang w:val="vi" w:eastAsia="en-US" w:bidi="ar-SA"/>
      </w:rPr>
    </w:lvl>
    <w:lvl w:ilvl="3" w:tplc="3F26F8E4">
      <w:numFmt w:val="bullet"/>
      <w:lvlText w:val="•"/>
      <w:lvlJc w:val="left"/>
      <w:pPr>
        <w:ind w:left="3095" w:hanging="281"/>
      </w:pPr>
      <w:rPr>
        <w:rFonts w:hint="default"/>
        <w:lang w:val="vi" w:eastAsia="en-US" w:bidi="ar-SA"/>
      </w:rPr>
    </w:lvl>
    <w:lvl w:ilvl="4" w:tplc="E69A298A">
      <w:numFmt w:val="bullet"/>
      <w:lvlText w:val="•"/>
      <w:lvlJc w:val="left"/>
      <w:pPr>
        <w:ind w:left="4054" w:hanging="281"/>
      </w:pPr>
      <w:rPr>
        <w:rFonts w:hint="default"/>
        <w:lang w:val="vi" w:eastAsia="en-US" w:bidi="ar-SA"/>
      </w:rPr>
    </w:lvl>
    <w:lvl w:ilvl="5" w:tplc="F02C7B22">
      <w:numFmt w:val="bullet"/>
      <w:lvlText w:val="•"/>
      <w:lvlJc w:val="left"/>
      <w:pPr>
        <w:ind w:left="5013" w:hanging="281"/>
      </w:pPr>
      <w:rPr>
        <w:rFonts w:hint="default"/>
        <w:lang w:val="vi" w:eastAsia="en-US" w:bidi="ar-SA"/>
      </w:rPr>
    </w:lvl>
    <w:lvl w:ilvl="6" w:tplc="3252F7F2">
      <w:numFmt w:val="bullet"/>
      <w:lvlText w:val="•"/>
      <w:lvlJc w:val="left"/>
      <w:pPr>
        <w:ind w:left="5971" w:hanging="281"/>
      </w:pPr>
      <w:rPr>
        <w:rFonts w:hint="default"/>
        <w:lang w:val="vi" w:eastAsia="en-US" w:bidi="ar-SA"/>
      </w:rPr>
    </w:lvl>
    <w:lvl w:ilvl="7" w:tplc="854E851C">
      <w:numFmt w:val="bullet"/>
      <w:lvlText w:val="•"/>
      <w:lvlJc w:val="left"/>
      <w:pPr>
        <w:ind w:left="6930" w:hanging="281"/>
      </w:pPr>
      <w:rPr>
        <w:rFonts w:hint="default"/>
        <w:lang w:val="vi" w:eastAsia="en-US" w:bidi="ar-SA"/>
      </w:rPr>
    </w:lvl>
    <w:lvl w:ilvl="8" w:tplc="E4620A12">
      <w:numFmt w:val="bullet"/>
      <w:lvlText w:val="•"/>
      <w:lvlJc w:val="left"/>
      <w:pPr>
        <w:ind w:left="7889" w:hanging="281"/>
      </w:pPr>
      <w:rPr>
        <w:rFonts w:hint="default"/>
        <w:lang w:val="vi" w:eastAsia="en-US" w:bidi="ar-SA"/>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C8"/>
    <w:rsid w:val="000E59C4"/>
    <w:rsid w:val="001E365A"/>
    <w:rsid w:val="00202333"/>
    <w:rsid w:val="002B5AF7"/>
    <w:rsid w:val="00317730"/>
    <w:rsid w:val="00343BDF"/>
    <w:rsid w:val="00344846"/>
    <w:rsid w:val="003F2130"/>
    <w:rsid w:val="00472DB8"/>
    <w:rsid w:val="00493930"/>
    <w:rsid w:val="00496E6D"/>
    <w:rsid w:val="004B4A8C"/>
    <w:rsid w:val="004E0A4C"/>
    <w:rsid w:val="005F1D0E"/>
    <w:rsid w:val="00663FDD"/>
    <w:rsid w:val="00667F81"/>
    <w:rsid w:val="00691D7F"/>
    <w:rsid w:val="006B09C8"/>
    <w:rsid w:val="007138D6"/>
    <w:rsid w:val="007178AA"/>
    <w:rsid w:val="00737E87"/>
    <w:rsid w:val="00763714"/>
    <w:rsid w:val="007B3B72"/>
    <w:rsid w:val="00832ED5"/>
    <w:rsid w:val="008D43DB"/>
    <w:rsid w:val="00962DC8"/>
    <w:rsid w:val="009D14F8"/>
    <w:rsid w:val="00A0741E"/>
    <w:rsid w:val="00A10720"/>
    <w:rsid w:val="00A1371D"/>
    <w:rsid w:val="00A66D7E"/>
    <w:rsid w:val="00B07B35"/>
    <w:rsid w:val="00BB73A9"/>
    <w:rsid w:val="00BD3C21"/>
    <w:rsid w:val="00BF7B9F"/>
    <w:rsid w:val="00C46056"/>
    <w:rsid w:val="00C87330"/>
    <w:rsid w:val="00DC3236"/>
    <w:rsid w:val="00E20B11"/>
    <w:rsid w:val="00EE4A7D"/>
    <w:rsid w:val="00FC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19" w:lineRule="exact"/>
      <w:ind w:left="121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firstLine="719"/>
      <w:jc w:val="both"/>
    </w:pPr>
    <w:rPr>
      <w:sz w:val="28"/>
      <w:szCs w:val="28"/>
    </w:rPr>
  </w:style>
  <w:style w:type="paragraph" w:styleId="ListParagraph">
    <w:name w:val="List Paragraph"/>
    <w:basedOn w:val="Normal"/>
    <w:uiPriority w:val="1"/>
    <w:qFormat/>
    <w:pPr>
      <w:ind w:left="218" w:hanging="28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19" w:lineRule="exact"/>
      <w:ind w:left="121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firstLine="719"/>
      <w:jc w:val="both"/>
    </w:pPr>
    <w:rPr>
      <w:sz w:val="28"/>
      <w:szCs w:val="28"/>
    </w:rPr>
  </w:style>
  <w:style w:type="paragraph" w:styleId="ListParagraph">
    <w:name w:val="List Paragraph"/>
    <w:basedOn w:val="Normal"/>
    <w:uiPriority w:val="1"/>
    <w:qFormat/>
    <w:pPr>
      <w:ind w:left="218" w:hanging="28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SỞ GIÁO DỤC VÀ ĐÀO TẠO NINH BÌNH</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NINH BÌNH</dc:title>
  <dc:creator>Hang_Gi</dc:creator>
  <cp:lastModifiedBy>Admin</cp:lastModifiedBy>
  <cp:revision>14</cp:revision>
  <dcterms:created xsi:type="dcterms:W3CDTF">2022-10-12T07:00:00Z</dcterms:created>
  <dcterms:modified xsi:type="dcterms:W3CDTF">2022-10-13T02:41:00Z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2010</vt:lpwstr>
  </property>
  <property fmtid="{D5CDD505-2E9C-101B-9397-08002B2CF9AE}" pid="4" name="LastSaved">
    <vt:filetime>2022-10-12T00:00:00Z</vt:filetime>
  </property>
</Properties>
</file>