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05" w:rsidRPr="007C2F05" w:rsidRDefault="007C2F05" w:rsidP="007C2F05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7C2F05">
        <w:rPr>
          <w:rFonts w:ascii="Times New Roman" w:hAnsi="Times New Roman" w:cs="Times New Roman"/>
          <w:b/>
          <w:sz w:val="24"/>
          <w:szCs w:val="24"/>
        </w:rPr>
        <w:t>NỘI DUNG ÔN TẬP KIỂM TRA GIỮA HỌC KÌ II NĂM HỌ</w:t>
      </w:r>
      <w:r>
        <w:rPr>
          <w:rFonts w:ascii="Times New Roman" w:hAnsi="Times New Roman" w:cs="Times New Roman"/>
          <w:b/>
          <w:sz w:val="24"/>
          <w:szCs w:val="24"/>
        </w:rPr>
        <w:t>C 20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-20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20</w:t>
      </w:r>
    </w:p>
    <w:p w:rsidR="007C2F05" w:rsidRPr="007C2F05" w:rsidRDefault="007C2F05" w:rsidP="007C2F05">
      <w:pPr>
        <w:rPr>
          <w:rFonts w:ascii="Times New Roman" w:hAnsi="Times New Roman" w:cs="Times New Roman"/>
          <w:sz w:val="24"/>
          <w:szCs w:val="24"/>
        </w:rPr>
      </w:pPr>
    </w:p>
    <w:p w:rsidR="007C2F05" w:rsidRPr="007C2F05" w:rsidRDefault="007C2F05" w:rsidP="007C2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F05">
        <w:rPr>
          <w:rFonts w:ascii="Times New Roman" w:hAnsi="Times New Roman" w:cs="Times New Roman"/>
          <w:b/>
          <w:sz w:val="24"/>
          <w:szCs w:val="24"/>
        </w:rPr>
        <w:t>TỔ HỢP XÃ HỘI: MÔN ĐỊA LÝ LỚP 12</w:t>
      </w:r>
    </w:p>
    <w:p w:rsidR="007C2F05" w:rsidRPr="007C2F05" w:rsidRDefault="007C2F05" w:rsidP="007C2F05">
      <w:pPr>
        <w:rPr>
          <w:rFonts w:ascii="Times New Roman" w:hAnsi="Times New Roman" w:cs="Times New Roman"/>
          <w:sz w:val="24"/>
          <w:szCs w:val="24"/>
        </w:rPr>
      </w:pPr>
    </w:p>
    <w:p w:rsidR="007C2F05" w:rsidRPr="00F9636E" w:rsidRDefault="007C2F05" w:rsidP="007C2F0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</w:pPr>
      <w:r w:rsidRPr="00F9636E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I PHẦN KIẾN THỨC</w:t>
      </w:r>
    </w:p>
    <w:p w:rsidR="007C2F05" w:rsidRPr="007C2F05" w:rsidRDefault="007C2F05" w:rsidP="007C2F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vi-VN"/>
        </w:rPr>
      </w:pPr>
      <w:r w:rsidRPr="007C2F05">
        <w:rPr>
          <w:rFonts w:ascii="Times New Roman" w:hAnsi="Times New Roman" w:cs="Times New Roman"/>
          <w:sz w:val="24"/>
          <w:szCs w:val="24"/>
          <w:lang w:val="vi-VN"/>
        </w:rPr>
        <w:t>Nội dung kiến thức các bài: 16-&gt; 28( giảm tải các bài 23, 25)</w:t>
      </w:r>
      <w:r w:rsidR="00F9636E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C2F05" w:rsidRPr="007C2F05" w:rsidRDefault="007C2F05" w:rsidP="007C2F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Nội dung kiến thức liên quan cụ thể từng bài</w:t>
      </w:r>
      <w:r w:rsidR="00F9636E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891041" w:rsidRPr="00F9636E" w:rsidRDefault="00891041" w:rsidP="007C2F05">
      <w:pPr>
        <w:rPr>
          <w:rFonts w:ascii="Times New Roman" w:hAnsi="Times New Roman" w:cs="Times New Roman"/>
          <w:b/>
          <w:i/>
          <w:sz w:val="24"/>
          <w:szCs w:val="24"/>
          <w:lang w:val="vi-VN"/>
        </w:rPr>
      </w:pPr>
      <w:r w:rsidRPr="00F9636E">
        <w:rPr>
          <w:rFonts w:ascii="Times New Roman" w:hAnsi="Times New Roman" w:cs="Times New Roman"/>
          <w:b/>
          <w:i/>
          <w:sz w:val="24"/>
          <w:szCs w:val="24"/>
          <w:lang w:val="vi-VN"/>
        </w:rPr>
        <w:t xml:space="preserve">Bài 16: </w:t>
      </w:r>
    </w:p>
    <w:p w:rsidR="00891041" w:rsidRDefault="00891041" w:rsidP="007C2F05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 Nắm được đặc điểm chung của dân số nước ta.</w:t>
      </w:r>
    </w:p>
    <w:p w:rsidR="00891041" w:rsidRDefault="00891041" w:rsidP="007C2F05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  Chiến lược phát triển dân số hợp lí và sử dụng có hiệu quả nguồn lao động  nước ta</w:t>
      </w:r>
    </w:p>
    <w:p w:rsidR="00891041" w:rsidRPr="00092852" w:rsidRDefault="00891041" w:rsidP="007C2F05">
      <w:pPr>
        <w:rPr>
          <w:rFonts w:ascii="Times New Roman" w:hAnsi="Times New Roman" w:cs="Times New Roman"/>
          <w:b/>
          <w:i/>
          <w:sz w:val="24"/>
          <w:szCs w:val="24"/>
          <w:lang w:val="vi-VN"/>
        </w:rPr>
      </w:pPr>
      <w:r w:rsidRPr="00F9636E">
        <w:rPr>
          <w:rFonts w:ascii="Times New Roman" w:hAnsi="Times New Roman" w:cs="Times New Roman"/>
          <w:b/>
          <w:i/>
          <w:sz w:val="24"/>
          <w:szCs w:val="24"/>
          <w:lang w:val="vi-VN"/>
        </w:rPr>
        <w:t>Bài 17:</w:t>
      </w:r>
      <w:r w:rsidR="00092852">
        <w:rPr>
          <w:rFonts w:ascii="Times New Roman" w:hAnsi="Times New Roman" w:cs="Times New Roman"/>
          <w:b/>
          <w:i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Nắm được </w:t>
      </w:r>
      <w:r w:rsidR="00092852">
        <w:rPr>
          <w:rFonts w:ascii="Times New Roman" w:hAnsi="Times New Roman" w:cs="Times New Roman"/>
          <w:sz w:val="24"/>
          <w:szCs w:val="24"/>
          <w:lang w:val="vi-VN"/>
        </w:rPr>
        <w:t>những mặt mạnh, mặt hạn chế của nguồn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lao động nước ta.</w:t>
      </w:r>
    </w:p>
    <w:p w:rsidR="00891041" w:rsidRDefault="00DE550A" w:rsidP="007C2F0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092852">
        <w:rPr>
          <w:rFonts w:ascii="Times New Roman" w:hAnsi="Times New Roman" w:cs="Times New Roman"/>
          <w:b/>
          <w:i/>
          <w:sz w:val="24"/>
          <w:szCs w:val="24"/>
          <w:lang w:val="vi-VN"/>
        </w:rPr>
        <w:t>Bài 18: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092852">
        <w:rPr>
          <w:rFonts w:ascii="Times New Roman" w:hAnsi="Times New Roman" w:cs="Times New Roman"/>
          <w:sz w:val="24"/>
          <w:szCs w:val="24"/>
          <w:lang w:val="vi-VN"/>
        </w:rPr>
        <w:t xml:space="preserve">Đặc điểm </w:t>
      </w:r>
      <w:r>
        <w:rPr>
          <w:rFonts w:ascii="Times New Roman" w:hAnsi="Times New Roman" w:cs="Times New Roman"/>
          <w:sz w:val="24"/>
          <w:szCs w:val="24"/>
          <w:lang w:val="vi-VN"/>
        </w:rPr>
        <w:t>phân bố đô thị Việt Nam.</w:t>
      </w:r>
    </w:p>
    <w:p w:rsidR="00DE550A" w:rsidRDefault="00092852" w:rsidP="007C2F0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092852">
        <w:rPr>
          <w:rFonts w:ascii="Times New Roman" w:hAnsi="Times New Roman" w:cs="Times New Roman"/>
          <w:b/>
          <w:i/>
          <w:sz w:val="24"/>
          <w:szCs w:val="24"/>
          <w:lang w:val="vi-VN"/>
        </w:rPr>
        <w:t>Bài 20: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Xu hướng chuyển dịch cơ cấu theo lãnh thổ</w:t>
      </w:r>
    </w:p>
    <w:p w:rsidR="00DE550A" w:rsidRPr="00092852" w:rsidRDefault="00DE550A" w:rsidP="007C2F0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092852">
        <w:rPr>
          <w:rFonts w:ascii="Times New Roman" w:hAnsi="Times New Roman" w:cs="Times New Roman"/>
          <w:b/>
          <w:i/>
          <w:sz w:val="24"/>
          <w:szCs w:val="24"/>
          <w:lang w:val="vi-VN"/>
        </w:rPr>
        <w:t>Bài 21</w:t>
      </w:r>
      <w:r w:rsidR="00092852" w:rsidRPr="00092852">
        <w:rPr>
          <w:rFonts w:ascii="Times New Roman" w:hAnsi="Times New Roman" w:cs="Times New Roman"/>
          <w:b/>
          <w:i/>
          <w:sz w:val="24"/>
          <w:szCs w:val="24"/>
          <w:lang w:val="vi-VN"/>
        </w:rPr>
        <w:t>:</w:t>
      </w:r>
      <w:r w:rsidR="00184258">
        <w:rPr>
          <w:rFonts w:ascii="Times New Roman" w:hAnsi="Times New Roman" w:cs="Times New Roman"/>
          <w:b/>
          <w:i/>
          <w:sz w:val="24"/>
          <w:szCs w:val="24"/>
          <w:lang w:val="vi-VN"/>
        </w:rPr>
        <w:t xml:space="preserve"> </w:t>
      </w:r>
      <w:r w:rsidR="00092852" w:rsidRPr="00092852">
        <w:rPr>
          <w:rFonts w:ascii="Times New Roman" w:hAnsi="Times New Roman" w:cs="Times New Roman"/>
          <w:sz w:val="24"/>
          <w:szCs w:val="24"/>
          <w:lang w:val="vi-VN"/>
        </w:rPr>
        <w:t>Đặc điể</w:t>
      </w:r>
      <w:r w:rsidR="00184258">
        <w:rPr>
          <w:rFonts w:ascii="Times New Roman" w:hAnsi="Times New Roman" w:cs="Times New Roman"/>
          <w:sz w:val="24"/>
          <w:szCs w:val="24"/>
          <w:lang w:val="vi-VN"/>
        </w:rPr>
        <w:t>m</w:t>
      </w:r>
      <w:r w:rsidR="00092852" w:rsidRPr="00092852">
        <w:rPr>
          <w:rFonts w:ascii="Times New Roman" w:hAnsi="Times New Roman" w:cs="Times New Roman"/>
          <w:sz w:val="24"/>
          <w:szCs w:val="24"/>
          <w:lang w:val="vi-VN"/>
        </w:rPr>
        <w:t xml:space="preserve"> nền n</w:t>
      </w:r>
      <w:r w:rsidR="00184258">
        <w:rPr>
          <w:rFonts w:ascii="Times New Roman" w:hAnsi="Times New Roman" w:cs="Times New Roman"/>
          <w:sz w:val="24"/>
          <w:szCs w:val="24"/>
          <w:lang w:val="vi-VN"/>
        </w:rPr>
        <w:t>ô</w:t>
      </w:r>
      <w:r w:rsidR="00092852" w:rsidRPr="00092852">
        <w:rPr>
          <w:rFonts w:ascii="Times New Roman" w:hAnsi="Times New Roman" w:cs="Times New Roman"/>
          <w:sz w:val="24"/>
          <w:szCs w:val="24"/>
          <w:lang w:val="vi-VN"/>
        </w:rPr>
        <w:t>ng nghiệp nhiệt đới</w:t>
      </w:r>
      <w:r w:rsidR="0018425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BF0582" w:rsidRDefault="00BF0582" w:rsidP="007C2F0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092852">
        <w:rPr>
          <w:rFonts w:ascii="Times New Roman" w:hAnsi="Times New Roman" w:cs="Times New Roman"/>
          <w:b/>
          <w:i/>
          <w:sz w:val="24"/>
          <w:szCs w:val="24"/>
          <w:lang w:val="vi-VN"/>
        </w:rPr>
        <w:t>Bài 22: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Nắm được những khó khăn và sự  phân bố một số ngành chăn nuôi nước ta.</w:t>
      </w:r>
    </w:p>
    <w:p w:rsidR="00BF0582" w:rsidRDefault="00BF0582" w:rsidP="007C2F0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092852">
        <w:rPr>
          <w:rFonts w:ascii="Times New Roman" w:hAnsi="Times New Roman" w:cs="Times New Roman"/>
          <w:b/>
          <w:i/>
          <w:sz w:val="24"/>
          <w:szCs w:val="24"/>
          <w:lang w:val="vi-VN"/>
        </w:rPr>
        <w:t>Bài 24: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Thuận lợi khó khăn để phát triển ngành thủy sản nước ta hiện nay</w:t>
      </w:r>
    </w:p>
    <w:p w:rsidR="00BF0582" w:rsidRDefault="00BF0582" w:rsidP="007C2F0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092852">
        <w:rPr>
          <w:rFonts w:ascii="Times New Roman" w:hAnsi="Times New Roman" w:cs="Times New Roman"/>
          <w:b/>
          <w:i/>
          <w:sz w:val="24"/>
          <w:szCs w:val="24"/>
          <w:lang w:val="vi-VN"/>
        </w:rPr>
        <w:t>Bài 26: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Đặc điểm cơ cấu </w:t>
      </w:r>
      <w:r w:rsidR="00A164B8">
        <w:rPr>
          <w:rFonts w:ascii="Times New Roman" w:hAnsi="Times New Roman" w:cs="Times New Roman"/>
          <w:sz w:val="24"/>
          <w:szCs w:val="24"/>
          <w:lang w:val="vi-VN"/>
        </w:rPr>
        <w:t>công nghiệ</w:t>
      </w:r>
      <w:r w:rsidR="00092852">
        <w:rPr>
          <w:rFonts w:ascii="Times New Roman" w:hAnsi="Times New Roman" w:cs="Times New Roman"/>
          <w:sz w:val="24"/>
          <w:szCs w:val="24"/>
          <w:lang w:val="vi-VN"/>
        </w:rPr>
        <w:t>p theo ngành</w:t>
      </w:r>
      <w:r w:rsidR="00A164B8">
        <w:rPr>
          <w:rFonts w:ascii="Times New Roman" w:hAnsi="Times New Roman" w:cs="Times New Roman"/>
          <w:sz w:val="24"/>
          <w:szCs w:val="24"/>
          <w:lang w:val="vi-VN"/>
        </w:rPr>
        <w:t xml:space="preserve"> ở nước ta.</w:t>
      </w:r>
    </w:p>
    <w:p w:rsidR="00962F26" w:rsidRDefault="00962F26" w:rsidP="007C2F0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092852">
        <w:rPr>
          <w:rFonts w:ascii="Times New Roman" w:hAnsi="Times New Roman" w:cs="Times New Roman"/>
          <w:b/>
          <w:i/>
          <w:sz w:val="24"/>
          <w:szCs w:val="24"/>
          <w:lang w:val="vi-VN"/>
        </w:rPr>
        <w:t>Bài 27: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Tình hình phát triển và phân bố ngành khai thác than nước ta</w:t>
      </w:r>
    </w:p>
    <w:p w:rsidR="007C2F05" w:rsidRDefault="00A164B8" w:rsidP="007C2F0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092852">
        <w:rPr>
          <w:rFonts w:ascii="Times New Roman" w:hAnsi="Times New Roman" w:cs="Times New Roman"/>
          <w:b/>
          <w:i/>
          <w:sz w:val="24"/>
          <w:szCs w:val="24"/>
          <w:lang w:val="vi-VN"/>
        </w:rPr>
        <w:t>Bài 28: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Các hình thức tổ chức lãnh thổ</w:t>
      </w:r>
      <w:r w:rsidR="00F9636E">
        <w:rPr>
          <w:rFonts w:ascii="Times New Roman" w:hAnsi="Times New Roman" w:cs="Times New Roman"/>
          <w:sz w:val="24"/>
          <w:szCs w:val="24"/>
          <w:lang w:val="vi-VN"/>
        </w:rPr>
        <w:t xml:space="preserve"> công nghiệp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nướ</w:t>
      </w:r>
      <w:r w:rsidR="00F9636E">
        <w:rPr>
          <w:rFonts w:ascii="Times New Roman" w:hAnsi="Times New Roman" w:cs="Times New Roman"/>
          <w:sz w:val="24"/>
          <w:szCs w:val="24"/>
          <w:lang w:val="vi-VN"/>
        </w:rPr>
        <w:t>c ta</w:t>
      </w:r>
      <w:r w:rsidR="005F0194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BA6EF2" w:rsidRPr="00E33517" w:rsidRDefault="003D4A0E" w:rsidP="007C2F05">
      <w:pPr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II</w:t>
      </w:r>
      <w:r w:rsidR="00BA6EF2" w:rsidRPr="00BA6EF2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. PHẦN KĨ NĂNG</w:t>
      </w:r>
    </w:p>
    <w:p w:rsidR="00E33517" w:rsidRPr="00E33517" w:rsidRDefault="00E33517" w:rsidP="00E33517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E33517">
        <w:rPr>
          <w:rFonts w:ascii="Times New Roman" w:hAnsi="Times New Roman" w:cs="Times New Roman"/>
          <w:b/>
          <w:sz w:val="24"/>
          <w:szCs w:val="24"/>
          <w:lang w:val="vi-VN"/>
        </w:rPr>
        <w:t>1/ Khai thác kiến thức từ Atlat địa lí Việt Nam</w:t>
      </w:r>
    </w:p>
    <w:p w:rsidR="00E33517" w:rsidRPr="00E33517" w:rsidRDefault="00E33517" w:rsidP="00E33517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E33517">
        <w:rPr>
          <w:rFonts w:ascii="Times New Roman" w:hAnsi="Times New Roman" w:cs="Times New Roman"/>
          <w:b/>
          <w:sz w:val="24"/>
          <w:szCs w:val="24"/>
          <w:lang w:val="vi-VN"/>
        </w:rPr>
        <w:t>2. Bảng số liệu</w:t>
      </w:r>
      <w:r w:rsidRPr="00E33517">
        <w:rPr>
          <w:rFonts w:ascii="Times New Roman" w:hAnsi="Times New Roman" w:cs="Times New Roman"/>
          <w:sz w:val="24"/>
          <w:szCs w:val="24"/>
          <w:lang w:val="vi-VN"/>
        </w:rPr>
        <w:t>( Nhận xét, lựa chọn dạng biểu đồ phù hợp với bảng số liệu đã cho).</w:t>
      </w:r>
    </w:p>
    <w:p w:rsidR="00E33517" w:rsidRPr="00E33517" w:rsidRDefault="00E33517" w:rsidP="00E33517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E33517">
        <w:rPr>
          <w:rFonts w:ascii="Times New Roman" w:hAnsi="Times New Roman" w:cs="Times New Roman"/>
          <w:b/>
          <w:sz w:val="24"/>
          <w:szCs w:val="24"/>
          <w:lang w:val="vi-VN"/>
        </w:rPr>
        <w:t>3. Biểu đồ</w:t>
      </w:r>
      <w:r w:rsidRPr="00E33517">
        <w:rPr>
          <w:rFonts w:ascii="Times New Roman" w:hAnsi="Times New Roman" w:cs="Times New Roman"/>
          <w:sz w:val="24"/>
          <w:szCs w:val="24"/>
          <w:lang w:val="vi-VN"/>
        </w:rPr>
        <w:t>( Dựa vào bảng số liệu cho trước hoặc biểu đồ đã vẽ để nhận dạng biểu đồ).</w:t>
      </w:r>
    </w:p>
    <w:p w:rsidR="00E33517" w:rsidRPr="00E33517" w:rsidRDefault="00E33517" w:rsidP="00E33517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E33517">
        <w:rPr>
          <w:rFonts w:ascii="Times New Roman" w:hAnsi="Times New Roman" w:cs="Times New Roman"/>
          <w:b/>
          <w:sz w:val="24"/>
          <w:szCs w:val="24"/>
          <w:lang w:val="vi-VN"/>
        </w:rPr>
        <w:t>4/ Nhận xét</w:t>
      </w:r>
      <w:r w:rsidRPr="00E33517">
        <w:rPr>
          <w:rFonts w:ascii="Times New Roman" w:hAnsi="Times New Roman" w:cs="Times New Roman"/>
          <w:sz w:val="24"/>
          <w:szCs w:val="24"/>
          <w:lang w:val="vi-VN"/>
        </w:rPr>
        <w:t>( biết cách nhận xét thông tin từ bảng số liệu cho trước hoặc biểu đồ đã vẽ, xử lí, tính toán các số liệu).</w:t>
      </w:r>
    </w:p>
    <w:p w:rsidR="00E33517" w:rsidRPr="00E33517" w:rsidRDefault="003D4A0E" w:rsidP="00E335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II</w:t>
      </w:r>
      <w:r w:rsidR="00E33517" w:rsidRPr="00E33517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I. CẤU TRÚC ĐỀ THI</w:t>
      </w:r>
    </w:p>
    <w:p w:rsidR="007C2F05" w:rsidRDefault="007C2F05" w:rsidP="003D4A0E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7C2F05">
        <w:rPr>
          <w:rFonts w:ascii="Times New Roman" w:hAnsi="Times New Roman" w:cs="Times New Roman"/>
          <w:sz w:val="24"/>
          <w:szCs w:val="24"/>
          <w:lang w:val="vi-VN"/>
        </w:rPr>
        <w:t>Cấu trúc đề thi gồm 40 câu hỏi trắc nghiệm (thờ</w:t>
      </w:r>
      <w:r>
        <w:rPr>
          <w:rFonts w:ascii="Times New Roman" w:hAnsi="Times New Roman" w:cs="Times New Roman"/>
          <w:sz w:val="24"/>
          <w:szCs w:val="24"/>
          <w:lang w:val="vi-VN"/>
        </w:rPr>
        <w:t>i gian làm bài: 45</w:t>
      </w:r>
      <w:r w:rsidRPr="007C2F05">
        <w:rPr>
          <w:rFonts w:ascii="Times New Roman" w:hAnsi="Times New Roman" w:cs="Times New Roman"/>
          <w:sz w:val="24"/>
          <w:szCs w:val="24"/>
          <w:lang w:val="vi-VN"/>
        </w:rPr>
        <w:t xml:space="preserve"> phút), gồ</w:t>
      </w:r>
      <w:r w:rsidR="00E33517">
        <w:rPr>
          <w:rFonts w:ascii="Times New Roman" w:hAnsi="Times New Roman" w:cs="Times New Roman"/>
          <w:sz w:val="24"/>
          <w:szCs w:val="24"/>
          <w:lang w:val="vi-VN"/>
        </w:rPr>
        <w:t>m:</w:t>
      </w:r>
    </w:p>
    <w:p w:rsidR="00184258" w:rsidRPr="007C2F05" w:rsidRDefault="00184258" w:rsidP="003D4A0E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- 26 cau lí thuyết</w:t>
      </w:r>
    </w:p>
    <w:p w:rsidR="007C2F05" w:rsidRPr="00891041" w:rsidRDefault="005F0194" w:rsidP="003D4A0E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- 13</w:t>
      </w:r>
      <w:r w:rsidR="007C2F05" w:rsidRPr="007C2F05">
        <w:rPr>
          <w:rFonts w:ascii="Times New Roman" w:hAnsi="Times New Roman" w:cs="Times New Roman"/>
          <w:sz w:val="24"/>
          <w:szCs w:val="24"/>
          <w:lang w:val="vi-VN"/>
        </w:rPr>
        <w:t xml:space="preserve"> câu hỏi khai thác kiến thức </w:t>
      </w:r>
      <w:r w:rsidR="007C2F05" w:rsidRPr="00891041">
        <w:rPr>
          <w:rFonts w:ascii="Times New Roman" w:hAnsi="Times New Roman" w:cs="Times New Roman"/>
          <w:sz w:val="24"/>
          <w:szCs w:val="24"/>
          <w:lang w:val="vi-VN"/>
        </w:rPr>
        <w:t>từ Atlat Địa lí Việt Nam.</w:t>
      </w:r>
    </w:p>
    <w:p w:rsidR="007C2F05" w:rsidRPr="00891041" w:rsidRDefault="007C2F05" w:rsidP="003D4A0E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891041">
        <w:rPr>
          <w:rFonts w:ascii="Times New Roman" w:hAnsi="Times New Roman" w:cs="Times New Roman"/>
          <w:sz w:val="24"/>
          <w:szCs w:val="24"/>
          <w:lang w:val="vi-VN"/>
        </w:rPr>
        <w:t xml:space="preserve">- </w:t>
      </w:r>
      <w:r w:rsidR="00184258">
        <w:rPr>
          <w:rFonts w:ascii="Times New Roman" w:hAnsi="Times New Roman" w:cs="Times New Roman"/>
          <w:sz w:val="24"/>
          <w:szCs w:val="24"/>
          <w:lang w:val="vi-VN"/>
        </w:rPr>
        <w:t>2</w:t>
      </w:r>
      <w:r w:rsidRPr="00891041">
        <w:rPr>
          <w:rFonts w:ascii="Times New Roman" w:hAnsi="Times New Roman" w:cs="Times New Roman"/>
          <w:sz w:val="24"/>
          <w:szCs w:val="24"/>
          <w:lang w:val="vi-VN"/>
        </w:rPr>
        <w:t xml:space="preserve"> câu hỏi thực hành liên quan đến kĩ năng phân tích bảng số liệu, nhận biết các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891041">
        <w:rPr>
          <w:rFonts w:ascii="Times New Roman" w:hAnsi="Times New Roman" w:cs="Times New Roman"/>
          <w:sz w:val="24"/>
          <w:szCs w:val="24"/>
          <w:lang w:val="vi-VN"/>
        </w:rPr>
        <w:t>dạng biểu đồ, cách lựa chọn biểu đồ thích hợp, cách nhận xét biểu đồ.</w:t>
      </w:r>
    </w:p>
    <w:p w:rsidR="005F0194" w:rsidRPr="005F0194" w:rsidRDefault="005F0194" w:rsidP="003D4A0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vi-VN"/>
        </w:rPr>
      </w:pPr>
      <w:r w:rsidRPr="005F0194">
        <w:rPr>
          <w:rFonts w:ascii="Times New Roman" w:hAnsi="Times New Roman" w:cs="Times New Roman"/>
          <w:b/>
          <w:i/>
          <w:sz w:val="24"/>
          <w:szCs w:val="24"/>
          <w:lang w:val="vi-VN"/>
        </w:rPr>
        <w:t>CHÚC CÁC EM ÔN TẬP VÀ THI TỐT</w:t>
      </w:r>
    </w:p>
    <w:p w:rsidR="005F0194" w:rsidRPr="005F0194" w:rsidRDefault="005F0194" w:rsidP="003D4A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</w:pPr>
      <w:r w:rsidRPr="005F0194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.........................................................................................................................................</w:t>
      </w:r>
    </w:p>
    <w:p w:rsidR="005F0194" w:rsidRPr="005F0194" w:rsidRDefault="005F0194" w:rsidP="003D4A0E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bookmarkStart w:id="0" w:name="_GoBack"/>
      <w:bookmarkEnd w:id="0"/>
    </w:p>
    <w:p w:rsidR="005F0194" w:rsidRPr="005F0194" w:rsidRDefault="005F0194" w:rsidP="005F0194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</w:p>
    <w:p w:rsidR="005F0194" w:rsidRPr="00BE5CCE" w:rsidRDefault="005F0194" w:rsidP="005F0194">
      <w:pPr>
        <w:spacing w:after="0"/>
        <w:rPr>
          <w:sz w:val="24"/>
          <w:szCs w:val="24"/>
          <w:lang w:val="vi-VN"/>
        </w:rPr>
      </w:pPr>
    </w:p>
    <w:p w:rsidR="0096755B" w:rsidRPr="00891041" w:rsidRDefault="0096755B" w:rsidP="007C2F05">
      <w:pPr>
        <w:rPr>
          <w:lang w:val="vi-VN"/>
        </w:rPr>
      </w:pPr>
    </w:p>
    <w:sectPr w:rsidR="0096755B" w:rsidRPr="00891041" w:rsidSect="007C2F05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A6F"/>
    <w:multiLevelType w:val="hybridMultilevel"/>
    <w:tmpl w:val="21E8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05"/>
    <w:rsid w:val="00092852"/>
    <w:rsid w:val="00184258"/>
    <w:rsid w:val="003D4A0E"/>
    <w:rsid w:val="005F0194"/>
    <w:rsid w:val="007C2F05"/>
    <w:rsid w:val="00891041"/>
    <w:rsid w:val="00962F26"/>
    <w:rsid w:val="0096755B"/>
    <w:rsid w:val="00A164B8"/>
    <w:rsid w:val="00BA6EF2"/>
    <w:rsid w:val="00BF0582"/>
    <w:rsid w:val="00DE550A"/>
    <w:rsid w:val="00E33517"/>
    <w:rsid w:val="00F9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2020-04-30T15:04:00Z</dcterms:created>
  <dcterms:modified xsi:type="dcterms:W3CDTF">2020-05-02T01:02:00Z</dcterms:modified>
</cp:coreProperties>
</file>